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jpg" ContentType="image/jpeg"/>
  <Default Extension="wmf" ContentType="image/x-wmf"/>
  <Default Extension="gif" ContentType="image/gif"/>
  <Default Extension="tiff" ContentType="image/tiff"/>
  <Default Extension="emf" ContentType="image/x-emf"/>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body>
    <w:p>
      <w:pPr>
        <w:pStyle w:val="Ttulo"/>
        <w:jc w:val="center"/>
        <w:spacing w:line="240" w:lineRule="auto"/>
        <w:rPr>
          <w:b w:val="1"/>
          <w:sz w:val="64.0"/>
          <w:color w:val="000000"/>
          <w:highlight w:val="lightGray"/>
        </w:rPr>
      </w:pPr>
      <w:r>
        <w:rPr>
          <w:b w:val="1"/>
          <w:sz w:val="64.0"/>
          <w:color w:val="000000"/>
          <w:rFonts w:ascii="Cambria"/>
          <w:highlight w:val="lightGray"/>
          <w:lang w:bidi="ar-sa"/>
        </w:rPr>
        <w:t>Fonética y fonología</w:t>
      </w:r>
    </w:p>
    <w:p>
      <w:pPr>
        <w:pStyle w:val="Ttulo"/>
        <w:jc w:val="center"/>
      </w:pPr>
    </w:p>
    <w:p>
      <w:pPr>
        <w:pStyle w:val="Ttulo"/>
        <w:jc w:val="center"/>
      </w:pPr>
    </w:p>
    <w:p>
      <w:pPr>
        <w:pStyle w:val="Ttulo"/>
        <w:jc w:val="center"/>
      </w:pPr>
    </w:p>
    <w:p>
      <w:pPr>
        <w:pStyle w:val="Ttulo"/>
        <w:jc w:val="center"/>
      </w:pPr>
    </w:p>
    <w:p>
      <w:pPr>
        <w:pStyle w:val="Ttulo"/>
        <w:jc w:val="center"/>
      </w:pPr>
      <w:r>
        <w:rPr>
          <w:rFonts w:ascii="Cambria"/>
          <w:lang w:bidi="ar-sa"/>
        </w:rPr>
        <w:t>Las vocales en el español. Caracterización acústica</w:t>
      </w:r>
    </w:p>
    <w:p>
      <w:pPr>
        <w:pStyle w:val="Ttulo"/>
        <w:jc w:val="center"/>
      </w:pPr>
    </w:p>
    <w:p>
      <w:pPr>
        <w:jc w:val="right"/>
        <w:rPr>
          <w:shd w:val="clear" w:color="auto" w:fill="FFFFFF"/>
        </w:rPr>
      </w:pPr>
      <w:r>
        <w:rPr>
          <w:rFonts w:ascii="Calibri"/>
          <w:lang w:bidi="ar-sa"/>
          <w:shd w:val="clear" w:color="auto" w:fill="FFFFFF"/>
        </w:rPr>
        <w:t xml:space="preserve">  19 de Noviembre de 2014</w:t>
      </w:r>
    </w:p>
    <w:p>
      <w:pPr>
        <w:rPr>
          <w:rFonts w:ascii="Calibri"/>
          <w:lang w:bidi="ar-sa"/>
          <w:shd w:val="clear" w:color="auto" w:fill="FFFFFF"/>
        </w:rPr>
      </w:pPr>
      <w:r>
        <w:rPr>
          <w:rFonts w:ascii="Calibri"/>
          <w:lang w:bidi="ar-sa"/>
          <w:shd w:val="clear" w:color="auto" w:fill="FFFFFF"/>
        </w:rPr>
        <w:t>1.¿Qué es un formante? ¿Cómo se visualiza en la representación espectrográfica?</w:t>
      </w:r>
      <w:r>
        <w:rPr>
          <w:rStyle w:val="apple-converted-space"/>
          <w:sz w:val="24.0"/>
          <w:szCs w:val="24.0"/>
          <w:color w:val="333333"/>
          <w:rFonts w:ascii="Calibri" w:cs="Calibri"/>
          <w:lang w:bidi="ar-sa"/>
          <w:shd w:val="clear" w:color="auto" w:fill="FFFFFF"/>
        </w:rPr>
        <w:t> </w:t>
      </w:r>
    </w:p>
    <w:p>
      <w:pPr>
        <w:rPr>
          <w:shd w:val="clear" w:color="auto" w:fill="FFFFFF"/>
        </w:rPr>
      </w:pPr>
      <w:r>
        <w:rPr>
          <w:rStyle w:val="Textoennegrita"/>
          <w:b w:val="0"/>
          <w:sz w:val="24.0"/>
          <w:szCs w:val="24.0"/>
          <w:color w:val="333333"/>
          <w:rFonts w:ascii="Calibri" w:cs="Calibri"/>
          <w:lang w:bidi="ar-sa"/>
          <w:shd w:val="clear" w:color="auto" w:fill="FFFFFF"/>
        </w:rPr>
        <w:t>Es el conjunto de frecuenciss de máxima intensidad.</w:t>
      </w:r>
    </w:p>
    <w:p>
      <w:pPr>
        <w:rPr>
          <w:shd w:val="clear" w:color="auto" w:fill="FFFFFF"/>
        </w:rPr>
      </w:pPr>
      <w:r>
        <w:rPr>
          <w:rFonts w:ascii="Calibri"/>
          <w:lang w:bidi="ar-sa"/>
          <w:shd w:val="clear" w:color="auto" w:fill="FFFFFF"/>
        </w:rPr>
        <w:t>2) Graba las vocales del español dichas aisladamente en el siguiente orden [i] [e] [a] [o] [u] y pide al programa de análisis de habla que dibuje los formantes (</w:t>
      </w:r>
      <w:r>
        <w:rPr>
          <w:rStyle w:val="nfasis"/>
          <w:sz w:val="24.0"/>
          <w:szCs w:val="24.0"/>
          <w:color w:val="333333"/>
          <w:rFonts w:ascii="Calibri" w:cs="Calibri"/>
          <w:lang w:bidi="ar-sa"/>
          <w:shd w:val="clear" w:color="auto" w:fill="FFFFFF"/>
        </w:rPr>
        <w:t>formant plot</w:t>
      </w:r>
      <w:r>
        <w:rPr>
          <w:rFonts w:ascii="Calibri"/>
          <w:lang w:bidi="ar-sa"/>
          <w:shd w:val="clear" w:color="auto" w:fill="FFFFFF"/>
        </w:rPr>
        <w:t>). Situando el cursor sobre el punto medio (en la línea temporal) de cada formante, toma el valor de referencia para F1 y F2 de cada vocal.</w:t>
      </w:r>
      <w:r>
        <w:rPr>
          <w:rFonts w:ascii="Calibri"/>
          <w:lang w:bidi="ar-sa"/>
        </w:rPr>
        <w:br/>
      </w:r>
      <w:r>
        <w:rPr>
          <w:rFonts w:ascii="Calibri"/>
          <w:lang w:bidi="ar-sa"/>
          <w:shd w:val="clear" w:color="auto" w:fill="FFFFFF"/>
        </w:rPr>
        <w:t>3) Captura (pulsando la tecla "imp pant") el espectrograma de tus vocales y edítalo como imagen para recortarlo y llevarlo a tu documento de trabajo como ilustración.</w:t>
      </w:r>
    </w:p>
    <w:p>
      <w:pPr>
        <w:rPr>
          <w:shd w:val="clear" w:color="auto" w:fill="FFFFFF"/>
        </w:rPr>
      </w:pPr>
      <w:r>
        <w:rPr>
          <w:rFonts w:ascii="Calibri"/>
          <w:lang w:bidi="ar-sa"/>
          <w:shd w:val="clear" w:color="auto" w:fill="FFFFFF"/>
        </w:rPr>
        <w:t>4) Bajo la visualización espectrográfica de cada vocal indica de qué vocal se trata, debajo anota los valores de F1 y F2 y los rasgos acústicos que corresponden a cada una (grave/agudo y denso/difuso)</w:t>
      </w:r>
      <w:r>
        <w:rPr>
          <w:rFonts w:ascii="Calibri"/>
          <w:lang w:bidi="ar-sa" w:eastAsia="es-es"/>
        </w:rPr>
        <w:t xml:space="preserve"> </w:t>
      </w:r>
    </w:p>
    <w:p>
      <w:pPr>
        <w:rPr>
          <w:b w:val="0"/>
          <w:i w:val="0"/>
          <w:vertAlign w:val="baseline"/>
          <w:sz w:val="22.0"/>
          <w:color w:val="000000"/>
          <w:rFonts w:ascii="Calibri"/>
          <w:lang w:bidi="ar-sa"/>
        </w:rPr>
      </w:pPr>
    </w:p>
    <w:p>
      <w:pPr>
        <w:rPr>
          <w:shd w:val="clear" w:color="auto" w:fill="FFFFFF"/>
        </w:rPr>
      </w:pPr>
      <w:r>
        <w:rPr>
          <w:b w:val="0"/>
          <w:i w:val="0"/>
          <w:vertAlign w:val="baseline"/>
          <w:sz w:val="22.0"/>
          <w:color w:val="000000"/>
          <w:rFonts w:ascii="Calibri"/>
          <w:lang w:bidi="ar-sa"/>
        </w:rPr>
        <w:drawing>
          <wp:inline>
            <wp:extent cy="1841500" cx="5321300"/>
            <wp:docPr name="Picture1" id="1"/>
            <a:graphic xmlns:a="http://schemas.openxmlformats.org/drawingml/2006/main">
              <a:graphicData uri="http://schemas.openxmlformats.org/drawingml/2006/picture">
                <pic:pic xmlns:pic="http://schemas.openxmlformats.org/drawingml/2006/picture">
                  <pic:nvPicPr>
                    <pic:cNvPr name="Picture1" id="1"/>
                    <pic:cNvPicPr/>
                  </pic:nvPicPr>
                  <pic:blipFill>
                    <a:blip r:embed="rId14"/>
                    <a:stretch>
                      <a:fillRect/>
                    </a:stretch>
                  </pic:blipFill>
                  <pic:spPr>
                    <a:xfrm>
                      <a:off x="0" y="0"/>
                      <a:ext cy="1841500" cx="5321300"/>
                    </a:xfrm>
                    <a:prstGeom prst="rect">
                      <a:avLst/>
                    </a:prstGeom>
                  </pic:spPr>
                </pic:pic>
              </a:graphicData>
            </a:graphic>
          </wp:inline>
        </w:drawing>
      </w:r>
    </w:p>
    <w:p>
      <w:pPr>
        <w:rPr>
          <w:shd w:val="clear" w:color="auto" w:fill="FFFFFF"/>
        </w:rPr>
      </w:pPr>
      <w:r>
        <w:rPr>
          <w:rFonts w:ascii="Calibri"/>
          <w:lang w:bidi="ar-sa"/>
          <w:shd w:val="clear" w:color="auto" w:fill="FFFFFF"/>
        </w:rPr>
        <w:t xml:space="preserve">                [i]                                         [e]                              [a]                   [o]                        [u]            </w:t>
      </w:r>
    </w:p>
    <w:p>
      <w:pPr>
        <w:rPr>
          <w:rFonts w:ascii="Calibri"/>
          <w:lang w:bidi="ar-sa"/>
          <w:shd w:val="clear" w:color="auto" w:fill="FFFFFF"/>
        </w:rPr>
      </w:pPr>
    </w:p>
    <w:p>
      <w:pPr>
        <w:rPr>
          <w:rFonts w:ascii="Calibri"/>
          <w:lang w:val="en-us" w:bidi="ar-sa"/>
          <w:shd w:val="clear" w:color="auto" w:fill="FFFFFF"/>
        </w:rPr>
      </w:pPr>
      <w:r>
        <w:rPr>
          <w:rFonts w:ascii="Calibri"/>
          <w:lang w:val="en-us" w:bidi="ar-sa"/>
          <w:shd w:val="clear" w:color="auto" w:fill="FFFFFF"/>
        </w:rPr>
        <w:t>[i] F1 405 Hz   (difuso)     F2 2937 Hz (aguda)</w:t>
      </w:r>
    </w:p>
    <w:p>
      <w:pPr>
        <w:rPr>
          <w:shd w:val="clear" w:color="auto" w:fill="FFFFFF"/>
        </w:rPr>
      </w:pPr>
      <w:r>
        <w:rPr>
          <w:rFonts w:ascii="Calibri"/>
          <w:lang w:bidi="ar-sa"/>
          <w:shd w:val="clear" w:color="auto" w:fill="FFFFFF"/>
        </w:rPr>
        <w:t>[e] F1 608 Hz (denso)      F2 2451 Hz (aguda)</w:t>
      </w:r>
    </w:p>
    <w:p>
      <w:pPr>
        <w:rPr>
          <w:shd w:val="clear" w:color="auto" w:fill="FFFFFF"/>
        </w:rPr>
      </w:pPr>
      <w:r>
        <w:rPr>
          <w:rFonts w:ascii="Calibri"/>
          <w:lang w:bidi="ar-sa"/>
          <w:shd w:val="clear" w:color="auto" w:fill="FFFFFF"/>
        </w:rPr>
        <w:t>[a]F1 1235 Hz  (denso)    F2 1701 Hz (neutra)</w:t>
      </w:r>
    </w:p>
    <w:p>
      <w:pPr>
        <w:rPr>
          <w:shd w:val="clear" w:color="auto" w:fill="FFFFFF"/>
        </w:rPr>
      </w:pPr>
      <w:r>
        <w:rPr>
          <w:rFonts w:ascii="Calibri"/>
          <w:lang w:bidi="ar-sa"/>
          <w:shd w:val="clear" w:color="auto" w:fill="FFFFFF"/>
        </w:rPr>
        <w:t>[o]F1 486 Hz  (denso)      F2 1154 Hz (grave)</w:t>
      </w:r>
    </w:p>
    <w:p>
      <w:pPr>
        <w:rPr>
          <w:shd w:val="clear" w:color="auto" w:fill="FFFFFF"/>
        </w:rPr>
      </w:pPr>
      <w:r>
        <w:rPr>
          <w:rFonts w:ascii="Calibri"/>
          <w:lang w:bidi="ar-sa"/>
          <w:shd w:val="clear" w:color="auto" w:fill="FFFFFF"/>
        </w:rPr>
        <w:t>[u] F1 344 Hz   (difuso)    F2 1134 Hz (grave)</w:t>
      </w:r>
    </w:p>
    <w:p/>
    <w:p>
      <w:pPr>
        <w:pStyle w:val="Ttulo"/>
        <w:jc w:val="center"/>
      </w:pPr>
    </w:p>
    <w:p>
      <w:pPr>
        <w:pStyle w:val="Ttulo"/>
        <w:jc w:val="cente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rPr>
          <w:b w:val="0"/>
          <w:i w:val="0"/>
          <w:vertAlign w:val="baseline"/>
          <w:sz w:val="52.0"/>
          <w:color w:val="17365d"/>
          <w:rFonts w:ascii="Cambria"/>
          <w:lang w:bidi="ar-sa"/>
        </w:rPr>
      </w:pPr>
    </w:p>
    <w:p>
      <w:pPr>
        <w:pStyle w:val="Ttulo"/>
        <w:jc w:val="center"/>
      </w:pPr>
      <w:r>
        <w:rPr>
          <w:rFonts w:ascii="Cambria"/>
          <w:lang w:bidi="ar-sa"/>
        </w:rPr>
        <w:t>Manipular y visualizar el sonido. Curva tonal, espectograma y oscilograma.</w:t>
      </w:r>
    </w:p>
    <w:p>
      <w:pPr>
        <w:jc w:val="right"/>
      </w:pPr>
      <w:r>
        <w:rPr>
          <w:rFonts w:ascii="Calibri"/>
          <w:lang w:bidi="ar-sa"/>
        </w:rPr>
        <w:t>12 de Noviembre de 2014</w:t>
      </w:r>
    </w:p>
    <w:p>
      <w:pPr>
        <w:jc w:val="right"/>
      </w:pPr>
    </w:p>
    <w:p>
      <w:pPr>
        <w:pStyle w:val="Prrafodelista"/>
        <w:numPr>
          <w:ilvl w:val="0"/>
          <w:numId w:val="1"/>
        </w:numPr>
        <w:rPr>
          <w:b w:val="1"/>
          <w:sz w:val="32.0"/>
          <w:szCs w:val="32.0"/>
        </w:rPr>
      </w:pPr>
      <w:r>
        <w:rPr>
          <w:b w:val="1"/>
          <w:sz w:val="32.0"/>
          <w:szCs w:val="32.0"/>
          <w:rFonts w:ascii="Calibri"/>
          <w:lang w:bidi="ar-sa"/>
        </w:rPr>
        <w:t>Tono de una secuencia grabada</w:t>
      </w:r>
    </w:p>
    <w:p>
      <w:pPr>
        <w:rPr>
          <w:sz w:val="24.0"/>
          <w:szCs w:val="24.0"/>
        </w:rPr>
      </w:pPr>
      <w:r>
        <w:rPr>
          <w:sz w:val="24.0"/>
          <w:szCs w:val="24.0"/>
          <w:rFonts w:ascii="Calibri"/>
          <w:lang w:bidi="ar-sa"/>
        </w:rPr>
        <w:t xml:space="preserve">El tono de una secuencia es la vibración  de las cuerdas vocales que es medido en herzios. Se llama también frecuencia fundamental. </w:t>
      </w:r>
    </w:p>
    <w:p>
      <w:pPr>
        <w:rPr>
          <w:sz w:val="24.0"/>
          <w:szCs w:val="24.0"/>
        </w:rPr>
      </w:pPr>
      <w:r>
        <w:rPr>
          <w:sz w:val="24.0"/>
          <w:szCs w:val="24.0"/>
          <w:rFonts w:ascii="Calibri"/>
          <w:lang w:bidi="ar-sa"/>
        </w:rPr>
        <w:t>Dicha frecuencia se visualiza en la curva tonal mediante una línea discontinua, cuando las cuerdas vocales no vibran, por eso el trazo no es siempre continuo. El valor medio del tono de la voz de una persona depende de tres factores diferentes que son: la tensión de las cuerdas vocales, la masa de las cuerdas vocales y de la presión subglótica. Las variaciones tonales a lo largo de una secuencia dependen del filtro en el paso de la voz.</w:t>
      </w:r>
    </w:p>
    <w:p>
      <w:pPr>
        <w:rPr>
          <w:szCs w:val="24.0"/>
        </w:rPr>
      </w:pPr>
      <w:r>
        <w:rPr>
          <w:sz w:val="24.0"/>
          <w:szCs w:val="24.0"/>
          <w:rFonts w:ascii="Calibri"/>
          <w:lang w:bidi="ar-sa"/>
        </w:rPr>
        <w:t xml:space="preserve">El valor de F0 en la vocal acentuada de </w:t>
      </w:r>
      <w:r>
        <w:rPr>
          <w:szCs w:val="24.0"/>
          <w:rFonts w:ascii="Calibri"/>
          <w:lang w:bidi="ar-sa"/>
        </w:rPr>
        <w:t>&lt;llamo&gt; en la secuencia grabada es de 200Hz.</w:t>
      </w:r>
    </w:p>
    <w:p>
      <w:pPr>
        <w:rPr>
          <w:szCs w:val="24.0"/>
        </w:rPr>
      </w:pPr>
      <w:r>
        <w:rPr>
          <w:szCs w:val="24.0"/>
          <w:rFonts w:ascii="Calibri"/>
          <w:lang w:bidi="ar-sa"/>
        </w:rPr>
        <w:t>El rango de la frecuencia fundamental es de 995 Hz a 192 Hz</w:t>
      </w:r>
    </w:p>
    <w:p>
      <w:pPr>
        <w:pStyle w:val="Prrafodelista"/>
        <w:numPr>
          <w:ilvl w:val="0"/>
          <w:numId w:val="1"/>
        </w:numPr>
        <w:rPr>
          <w:b w:val="1"/>
          <w:sz w:val="32.0"/>
          <w:szCs w:val="32.0"/>
        </w:rPr>
      </w:pPr>
      <w:r>
        <w:rPr>
          <w:b w:val="1"/>
          <w:sz w:val="32.0"/>
          <w:szCs w:val="32.0"/>
          <w:rFonts w:ascii="Calibri"/>
          <w:lang w:bidi="ar-sa"/>
        </w:rPr>
        <w:t>Gráficos para visualizar mi nombre</w:t>
      </w:r>
    </w:p>
    <w:p>
      <w:pPr>
        <w:pStyle w:val="Prrafodelista"/>
        <w:rPr>
          <w:b w:val="1"/>
          <w:sz w:val="32.0"/>
          <w:szCs w:val="32.0"/>
          <w:rFonts w:ascii="Calibri"/>
          <w:lang w:bidi="ar-sa"/>
        </w:rPr>
      </w:pPr>
      <w:r>
        <w:rPr>
          <w:b w:val="1"/>
          <w:i w:val="0"/>
          <w:vertAlign w:val="baseline"/>
          <w:sz w:val="32.0"/>
          <w:color w:val="000000"/>
          <w:rFonts w:ascii="Calibri"/>
          <w:lang w:bidi="ar-sa"/>
        </w:rPr>
        <w:drawing>
          <wp:inline>
            <wp:extent cy="3517900" cx="5346700"/>
            <wp:docPr name="Picture1" id="1"/>
            <a:graphic xmlns:a="http://schemas.openxmlformats.org/drawingml/2006/main">
              <a:graphicData uri="http://schemas.openxmlformats.org/drawingml/2006/picture">
                <pic:pic xmlns:pic="http://schemas.openxmlformats.org/drawingml/2006/picture">
                  <pic:nvPicPr>
                    <pic:cNvPr name="Picture1" id="1"/>
                    <pic:cNvPicPr/>
                  </pic:nvPicPr>
                  <pic:blipFill>
                    <a:blip r:embed="rId12"/>
                    <a:stretch>
                      <a:fillRect/>
                    </a:stretch>
                  </pic:blipFill>
                  <pic:spPr>
                    <a:xfrm>
                      <a:off x="0" y="0"/>
                      <a:ext cy="3517900" cx="5346700"/>
                    </a:xfrm>
                    <a:prstGeom prst="rect">
                      <a:avLst/>
                    </a:prstGeom>
                  </pic:spPr>
                </pic:pic>
              </a:graphicData>
            </a:graphic>
          </wp:inline>
        </w:drawing>
      </w:r>
    </w:p>
    <w:p/>
    <w:sectPr>
      <w:pgSz w:w="11906" w:h="16838" w:orient="portrait"/>
      <w:pgMar w:bottom="1417" w:top="1417" w:right="1701" w:left="1701" w:header="708" w:footer="708" w:gutter="0"/>
      <w:cols w:space="708" w:equalWidth="true"/>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mc="http://schemas.openxmlformats.org/markup-compatibility/2006" mc:Ignorable="w14 wp14"/>
</file>

<file path=word/fontTable.xml><?xml version="1.0" encoding="utf-8"?>
<w:fonts xmlns:r="http://schemas.openxmlformats.org/officeDocument/2006/relationships" xmlns:w="http://schemas.openxmlformats.org/wordprocessingml/2006/main">
  <w:font w:name="Anton">
    <w:panose1 w:val="02000503000000000000"/>
    <w:charset w:val="00"/>
    <w:family w:val="auto"/>
    <w:pitch w:val="variable"/>
    <w:notTrueType w:val="true"/>
    <w:sig w:usb0="A00000EF" w:usb1="5000204B" w:usb2="00000000" w:usb3="00000000" w:csb0="00000001" w:csb1="00000000"/>
  </w:font>
  <w:font w:name="Archivo Black">
    <w:panose1 w:val="020B0A04020102020204"/>
    <w:charset w:val="00"/>
    <w:family w:val="auto"/>
    <w:pitch w:val="variable"/>
    <w:notTrueType w:val="true"/>
    <w:sig w:usb0="A000002F" w:usb1="500000FA" w:usb2="00000000" w:usb3="00000000" w:csb0="00000093" w:csb1="00000000"/>
  </w:font>
  <w:font w:name="Archivo Narrow">
    <w:altName w:val="Arial Narrow"/>
    <w:panose1 w:val="02000000000000000000"/>
    <w:charset w:val="00"/>
    <w:family w:val="auto"/>
    <w:pitch w:val="variable"/>
    <w:notTrueType w:val="true"/>
    <w:sig w:usb0="A000002F" w:usb1="100000FA" w:usb2="00000000" w:usb3="00000000" w:csb0="00000093" w:csb1="00000000"/>
  </w:font>
  <w:font w:name="Arimo">
    <w:altName w:val="Arial"/>
    <w:panose1 w:val="020B0604020202020204"/>
    <w:charset w:val="CC"/>
    <w:family w:val="swiss"/>
    <w:pitch w:val="variable"/>
    <w:notTrueType w:val="true"/>
    <w:sig w:usb0="E0002AFF" w:usb1="C0007843" w:usb2="00000009" w:usb3="00000000" w:csb0="000001FF" w:csb1="00000000"/>
  </w:font>
  <w:font w:name="Caladea">
    <w:altName w:val="Cambria"/>
    <w:panose1 w:val="02040503050406030204"/>
    <w:charset w:val="00"/>
    <w:family w:val="auto"/>
    <w:pitch w:val="variable"/>
    <w:notTrueType w:val="true"/>
    <w:sig w:usb0="A000002F" w:usb1="500000FB" w:usb2="00000000" w:usb3="00000000" w:csb0="00000093" w:csb1="00000000"/>
  </w:font>
  <w:font w:name="Carlito">
    <w:altName w:val="Calibri"/>
    <w:panose1 w:val="020F0502020204030204"/>
    <w:charset w:val="00"/>
    <w:family w:val="auto"/>
    <w:pitch w:val="variable"/>
    <w:notTrueType w:val="true"/>
    <w:sig w:usb0="E10002FF" w:usb1="5000ECFF" w:usb2="00000009" w:usb3="00000000" w:csb0="0000019F" w:csb1="00000000"/>
  </w:font>
  <w:font w:name="Cousine">
    <w:altName w:val="Courier New"/>
    <w:panose1 w:val="02070309020205020404"/>
    <w:charset w:val="CC"/>
    <w:family w:val="modern"/>
    <w:pitch w:val="fixed"/>
    <w:notTrueType w:val="true"/>
    <w:sig w:usb0="E0002AFF" w:usb1="C0007843" w:usb2="00000009" w:usb3="00000000" w:csb0="000001FF" w:csb1="00000000"/>
  </w:font>
  <w:font w:name="Droid Sans">
    <w:panose1 w:val="020B0606030804020204"/>
    <w:charset w:val="00"/>
    <w:family w:val="auto"/>
    <w:pitch w:val="variable"/>
    <w:notTrueType w:val="true"/>
    <w:sig w:usb0="E00002EF" w:usb1="4000205B" w:usb2="00000028" w:usb3="00000000" w:csb0="0000019F" w:csb1="00000000"/>
  </w:font>
  <w:font w:name="Droid Sans Mono">
    <w:panose1 w:val="020B0609030804020204"/>
    <w:charset w:val="00"/>
    <w:family w:val="auto"/>
    <w:pitch w:val="variable"/>
    <w:notTrueType w:val="true"/>
    <w:sig w:usb0="E00002EF" w:usb1="4000205B" w:usb2="00000028" w:usb3="00000000" w:csb0="0000019F" w:csb1="00000000"/>
  </w:font>
  <w:font w:name="Droid Serif">
    <w:panose1 w:val="02020600060500020200"/>
    <w:charset w:val="00"/>
    <w:family w:val="auto"/>
    <w:pitch w:val="variable"/>
    <w:notTrueType w:val="true"/>
    <w:sig w:usb0="E00002EF" w:usb1="4000205B" w:usb2="00000028" w:usb3="00000000" w:csb0="0000019F" w:csb1="00000000"/>
  </w:font>
  <w:font w:name="Noto Sans Symbols">
    <w:altName w:val="Symbol"/>
    <w:panose1 w:val="05050102010706020507"/>
    <w:charset w:val="02"/>
    <w:family w:val="roman"/>
    <w:pitch w:val="variable"/>
    <w:notTrueType w:val="true"/>
    <w:sig w:usb0="00000000" w:usb1="10000000" w:usb2="00000000" w:usb3="00000000" w:csb0="80000000" w:csb1="00000000"/>
  </w:font>
  <w:font w:name="Pinyon Script">
    <w:altName w:val="Zapfino"/>
    <w:panose1 w:val="020105010801010D0002"/>
    <w:charset w:val="00"/>
    <w:family w:val="auto"/>
    <w:pitch w:val="variable"/>
    <w:notTrueType w:val="true"/>
    <w:sig w:usb0="800000AF" w:usb1="00000002" w:usb2="00000000" w:usb3="00000000" w:csb0="00000111" w:csb1="00000000"/>
  </w:font>
  <w:font w:name="Tinos">
    <w:altName w:val="Times New Roman"/>
    <w:panose1 w:val="02020603050405020304"/>
    <w:charset w:val="CC"/>
    <w:family w:val="roman"/>
    <w:pitch w:val="variable"/>
    <w:notTrueType w:val="true"/>
    <w:sig w:usb0="E0002AEF" w:usb1="C0007841" w:usb2="00000009" w:usb3="00000000" w:csb0="000001FF" w:csb1="00000000"/>
  </w:font>
  <w:font w:name="Short Stack">
    <w:panose1 w:val="02010500040000000007"/>
    <w:charset w:val="00"/>
    <w:family w:val="auto"/>
    <w:pitch w:val="variable"/>
    <w:notTrueType w:val="true"/>
    <w:sig w:usb0="800000AF" w:usb1="4000204A" w:usb2="00000000" w:usb3="00000000" w:csb0="00000111" w:csb1="00000000"/>
  </w:font>
  <w:font w:name="Times New Roman">
    <w:panose1 w:val="02020603050405020304"/>
    <w:charset w:val="00"/>
    <w:family w:val="roman"/>
    <w:pitch w:val="variable"/>
    <w:notTrueType w:val="true"/>
    <w:sig w:usb0="20002A87" w:usb1="80000000" w:usb2="00000008" w:usb3="00000000" w:csb0="000001FF" w:csb1="00000000"/>
  </w:font>
  <w:font w:name="Calibri">
    <w:panose1 w:val="020F0502020204030204"/>
    <w:charset w:val="00"/>
    <w:family w:val="swiss"/>
    <w:pitch w:val="variable"/>
    <w:notTrueType w:val="true"/>
    <w:sig w:usb0="E10002FF" w:usb1="4000ACFF" w:usb2="00000009" w:usb3="00000000" w:csb0="0000019F" w:csb1="00000000"/>
  </w:font>
  <w:font w:name="Cambria">
    <w:panose1 w:val="02040503050406030204"/>
    <w:charset w:val="00"/>
    <w:family w:val="roman"/>
    <w:pitch w:val="variable"/>
    <w:notTrueType w:val="true"/>
    <w:sig w:usb0="E00002FF" w:usb1="400004FF" w:usb2="00000000" w:usb3="00000000" w:csb0="0000019F" w:csb1="00000000"/>
  </w:font>
  <w:font w:name="Tahoma">
    <w:panose1 w:val="020B0604030504040204"/>
    <w:charset w:val="00"/>
    <w:family w:val="swiss"/>
    <w:pitch w:val="variable"/>
    <w:notTrueType w:val="tru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mc="http://schemas.openxmlformats.org/markup-compatibility/2006" mc:Ignorable="w14 wp14"/>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abstractNum w:abstractNumId="1">
    <w:multiLevelType w:val="hybridMultilevel"/>
    <w:lvl w:ilvl="0">
      <w:numFmt w:val="decimal"/>
      <w:lvlText w:val="%1."/>
      <w:lvlJc w:val="left"/>
      <w:start w:val="1"/>
      <w:pPr>
        <w:ind w:left="720" w:hanging="360"/>
      </w:pPr>
      <w:rPr>
        <w:rFonts w:hint="default"/>
      </w:rPr>
    </w:lvl>
    <w:lvl w:ilvl="1">
      <w:numFmt w:val="lowerLetter"/>
      <w:lvlText w:val="%2."/>
      <w:lvlJc w:val="left"/>
      <w:start w:val="1"/>
      <w:pPr>
        <w:ind w:left="1440" w:hanging="360"/>
      </w:pPr>
    </w:lvl>
    <w:lvl w:ilvl="2">
      <w:numFmt w:val="lowerRoman"/>
      <w:lvlText w:val="%3."/>
      <w:lvlJc w:val="right"/>
      <w:start w:val="1"/>
      <w:pPr>
        <w:ind w:left="2160" w:hanging="180"/>
      </w:pPr>
    </w:lvl>
    <w:lvl w:ilvl="3">
      <w:numFmt w:val="decimal"/>
      <w:lvlText w:val="%4."/>
      <w:lvlJc w:val="left"/>
      <w:start w:val="1"/>
      <w:pPr>
        <w:ind w:left="2880" w:hanging="360"/>
      </w:pPr>
    </w:lvl>
    <w:lvl w:ilvl="4">
      <w:numFmt w:val="lowerLetter"/>
      <w:lvlText w:val="%5."/>
      <w:lvlJc w:val="left"/>
      <w:start w:val="1"/>
      <w:pPr>
        <w:ind w:left="3600" w:hanging="360"/>
      </w:pPr>
    </w:lvl>
    <w:lvl w:ilvl="5">
      <w:numFmt w:val="lowerRoman"/>
      <w:lvlText w:val="%6."/>
      <w:lvlJc w:val="right"/>
      <w:start w:val="1"/>
      <w:pPr>
        <w:ind w:left="4320" w:hanging="180"/>
      </w:pPr>
    </w:lvl>
    <w:lvl w:ilvl="6">
      <w:numFmt w:val="decimal"/>
      <w:lvlText w:val="%7."/>
      <w:lvlJc w:val="left"/>
      <w:start w:val="1"/>
      <w:pPr>
        <w:ind w:left="5040" w:hanging="360"/>
      </w:pPr>
    </w:lvl>
    <w:lvl w:ilvl="7">
      <w:numFmt w:val="lowerLetter"/>
      <w:lvlText w:val="%8."/>
      <w:lvlJc w:val="left"/>
      <w:start w:val="1"/>
      <w:pPr>
        <w:ind w:left="5760" w:hanging="360"/>
      </w:pPr>
    </w:lvl>
    <w:lvl w:ilvl="8">
      <w:numFmt w:val="lowerRoman"/>
      <w:lvlText w:val="%9."/>
      <w:lvlJc w:val="right"/>
      <w:start w:val="1"/>
      <w:pPr>
        <w:ind w:left="6480" w:hanging="180"/>
      </w:pPr>
    </w:lvl>
  </w:abstractNum>
  <w:abstractNum w:abstractNumId="0">
    <w:multiLevelType w:val="hybridMultilevel"/>
    <w:lvl w:ilvl="0">
      <w:numFmt w:val="decimal"/>
      <w:lvlText w:val="%1)"/>
      <w:lvlJc w:val="left"/>
      <w:start w:val="1"/>
      <w:pPr>
        <w:ind w:left="720" w:hanging="360"/>
      </w:pPr>
      <w:rPr>
        <w:rFonts w:hint="default"/>
      </w:rPr>
    </w:lvl>
    <w:lvl w:ilvl="1">
      <w:numFmt w:val="lowerLetter"/>
      <w:lvlText w:val="%2."/>
      <w:lvlJc w:val="left"/>
      <w:start w:val="1"/>
      <w:pPr>
        <w:ind w:left="1440" w:hanging="360"/>
      </w:pPr>
    </w:lvl>
    <w:lvl w:ilvl="2">
      <w:numFmt w:val="lowerRoman"/>
      <w:lvlText w:val="%3."/>
      <w:lvlJc w:val="right"/>
      <w:start w:val="1"/>
      <w:pPr>
        <w:ind w:left="2160" w:hanging="180"/>
      </w:pPr>
    </w:lvl>
    <w:lvl w:ilvl="3">
      <w:numFmt w:val="decimal"/>
      <w:lvlText w:val="%4."/>
      <w:lvlJc w:val="left"/>
      <w:start w:val="1"/>
      <w:pPr>
        <w:ind w:left="2880" w:hanging="360"/>
      </w:pPr>
    </w:lvl>
    <w:lvl w:ilvl="4">
      <w:numFmt w:val="lowerLetter"/>
      <w:lvlText w:val="%5."/>
      <w:lvlJc w:val="left"/>
      <w:start w:val="1"/>
      <w:pPr>
        <w:ind w:left="3600" w:hanging="360"/>
      </w:pPr>
    </w:lvl>
    <w:lvl w:ilvl="5">
      <w:numFmt w:val="lowerRoman"/>
      <w:lvlText w:val="%6."/>
      <w:lvlJc w:val="right"/>
      <w:start w:val="1"/>
      <w:pPr>
        <w:ind w:left="4320" w:hanging="180"/>
      </w:pPr>
    </w:lvl>
    <w:lvl w:ilvl="6">
      <w:numFmt w:val="decimal"/>
      <w:lvlText w:val="%7."/>
      <w:lvlJc w:val="left"/>
      <w:start w:val="1"/>
      <w:pPr>
        <w:ind w:left="5040" w:hanging="360"/>
      </w:pPr>
    </w:lvl>
    <w:lvl w:ilvl="7">
      <w:numFmt w:val="lowerLetter"/>
      <w:lvlText w:val="%8."/>
      <w:lvlJc w:val="left"/>
      <w:start w:val="1"/>
      <w:pPr>
        <w:ind w:left="5760" w:hanging="360"/>
      </w:pPr>
    </w:lvl>
    <w:lvl w:ilvl="8">
      <w:numFmt w:val="lowerRoman"/>
      <w:lvlText w:val="%9."/>
      <w:lvlJc w:val="right"/>
      <w:start w:val="1"/>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AA3"/>
    <w:rsid w:val="000B102F"/>
    <w:rsid w:val="00130E70"/>
    <w:rsid w:val="004E2AA3"/>
    <w:rsid w:val="008634A4"/>
    <w:rsid w:val="008F5CF4"/>
    <w:rsid w:val="009D5795"/>
    <w:rsid w:val="00E46562"/>
    <w:rsid w:val="00F120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ve="http://schemas.openxmlformats.org/markup-compatibility/2006" xmlns:o="urn:schemas-microsoft-com:office:office" xmlns:r="http://schemas.openxmlformats.org/officeDocument/2006/relationships" xmlns:m="http://schemas.openxmlformats.org/officeDocument/2006/math" xmlns:v="urn:schemas-microsoft-com:vml" xmlns:mv="urn:schemas-microsoft-com:mac: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c="http://schemas.openxmlformats.org/drawingml/2006/chart" xmlns:a14="http://schemas.microsoft.com/office/drawing/2010/main"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mc="http://schemas.openxmlformats.org/markup-compatibility/2006" mc:Ignorable="w14 w15 wp14">
  <w:docDefaults>
    <w:rPrDefault>
      <w:rPr>
        <w:sz w:val="22.0"/>
        <w:szCs w:val="22.0"/>
        <w:rFonts w:ascii="Calibri" w:eastAsia="Calibri"/>
        <w:lang w:val="es-es" w:bidi="ar-sa" w:eastAsia="en-us"/>
      </w:rPr>
    </w:rPrDefault>
    <w:pPrDefault>
      <w:pPr>
        <w:spacing w:after="200" w:line="276" w:lineRule="auto"/>
      </w:pPr>
    </w:pPrDefault>
  </w:docDefaults>
  <w:style w:type="paragraph" w:default="1" w:styleId="Normal">
    <w:name w:val="Normal"/>
    <w:qFormat/>
  </w:style>
  <w:style w:type="character" w:default="1" w:styleId="Fuentedeprrafopredeter">
    <w:name w:val="Default Paragraph Font"/>
    <w:uiPriority w:val="1"/>
  </w:style>
  <w:style w:type="table" w:default="1" w:styleId="Tablanormal">
    <w:name w:val="Normal Table"/>
    <w:uiPriority w:val="99"/>
    <w:tblPr>
      <w:tblW w:w="0" w:type="nil"/>
      <w:tblInd w:w="0" w:type="dxa"/>
      <w:tblBorders/>
      <w:tblCellMar>
        <w:top w:w="0" w:type="dxa"/>
        <w:bottom w:w="0" w:type="dxa"/>
        <w:left w:w="108" w:type="dxa"/>
        <w:right w:w="108" w:type="dxa"/>
      </w:tblCellMar>
    </w:tblPr>
  </w:style>
  <w:style w:type="numbering" w:default="1" w:styleId="Sinlista">
    <w:name w:val="No List"/>
    <w:uiPriority w:val="99"/>
  </w:style>
  <w:style w:type="paragraph" w:styleId="Ttulo">
    <w:name w:val="Title"/>
    <w:link w:val="TtuloCar"/>
    <w:basedOn w:val="Normal"/>
    <w:uiPriority w:val="10"/>
    <w:qFormat/>
    <w:rPr>
      <w:sz w:val="52.0"/>
      <w:szCs w:val="52.0"/>
      <w:color w:val="17365D"/>
      <w:rFonts w:ascii="Cambria"/>
      <w:spacing w:val="5"/>
      <w:kern w:val="28"/>
    </w:rPr>
    <w:pPr>
      <w:contextualSpacing w:val="true"/>
      <w:spacing w:after="300" w:line="240" w:lineRule="auto"/>
      <w:pBdr>
        <w:bottom w:val="single" w:sz="8" w:space="4" w:color="4F81BD" w:themeColor="accent1"/>
      </w:pBdr>
      <w:rPr>
        <w:sz w:val="52.0"/>
        <w:szCs w:val="52.0"/>
        <w:color w:val="17365D"/>
        <w:rFonts w:ascii="Cambria"/>
        <w:spacing w:val="5"/>
        <w:kern w:val="28"/>
      </w:rPr>
    </w:pPr>
  </w:style>
  <w:style w:type="character" w:customStyle="1" w:styleId="TtuloCar">
    <w:name w:val="Título Car"/>
    <w:link w:val="Ttulo"/>
    <w:basedOn w:val="Fuentedeprrafopredeter"/>
    <w:uiPriority w:val="10"/>
    <w:rPr>
      <w:sz w:val="52.0"/>
      <w:szCs w:val="52.0"/>
      <w:color w:val="17365D"/>
      <w:rFonts w:ascii="Cambria"/>
      <w:spacing w:val="5"/>
      <w:kern w:val="28"/>
    </w:rPr>
  </w:style>
  <w:style w:type="paragraph" w:styleId="Prrafodelista">
    <w:name w:val="List Paragraph"/>
    <w:basedOn w:val="Normal"/>
    <w:uiPriority w:val="34"/>
    <w:qFormat/>
    <w:pPr>
      <w:contextualSpacing w:val="true"/>
      <w:ind w:left="720"/>
    </w:pPr>
  </w:style>
  <w:style w:type="paragraph" w:styleId="Textodeglobo">
    <w:name w:val="Balloon Text"/>
    <w:link w:val="TextodegloboCar"/>
    <w:basedOn w:val="Normal"/>
    <w:uiPriority w:val="99"/>
    <w:rPr>
      <w:sz w:val="16.0"/>
      <w:szCs w:val="16.0"/>
      <w:rFonts w:ascii="Tahoma" w:cs="Tahoma" w:hAnsi="Tahoma"/>
    </w:rPr>
    <w:pPr>
      <w:spacing w:after="0" w:line="240" w:lineRule="auto"/>
    </w:pPr>
  </w:style>
  <w:style w:type="character" w:customStyle="1" w:styleId="TextodegloboCar">
    <w:name w:val="Texto de globo Car"/>
    <w:link w:val="Textodeglobo"/>
    <w:basedOn w:val="Fuentedeprrafopredeter"/>
    <w:uiPriority w:val="99"/>
    <w:rPr>
      <w:sz w:val="16.0"/>
      <w:szCs w:val="16.0"/>
      <w:rFonts w:ascii="Tahoma" w:cs="Tahoma" w:hAnsi="Tahoma"/>
    </w:rPr>
  </w:style>
  <w:style w:type="character" w:customStyle="1" w:styleId="apple-converted-space">
    <w:name w:val="apple-converted-space"/>
    <w:basedOn w:val="Fuentedeprrafopredeter"/>
  </w:style>
  <w:style w:type="character" w:styleId="Textoennegrita">
    <w:name w:val="Strong"/>
    <w:basedOn w:val="Fuentedeprrafopredeter"/>
    <w:uiPriority w:val="22"/>
    <w:qFormat/>
    <w:rPr>
      <w:b w:val="1"/>
    </w:rPr>
  </w:style>
  <w:style w:type="character" w:styleId="nfasis">
    <w:name w:val="Emphasis"/>
    <w:basedOn w:val="Fuentedeprrafopredeter"/>
    <w:uiPriority w:val="20"/>
    <w:qFormat/>
    <w:rPr>
      <w:i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465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46562"/>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E46562"/>
    <w:pPr>
      <w:ind w:left="720"/>
      <w:contextualSpacing/>
    </w:pPr>
  </w:style>
  <w:style w:type="paragraph" w:styleId="Textodeglobo">
    <w:name w:val="Balloon Text"/>
    <w:basedOn w:val="Normal"/>
    <w:link w:val="TextodegloboCar"/>
    <w:uiPriority w:val="99"/>
    <w:semiHidden/>
    <w:unhideWhenUsed/>
    <w:rsid w:val="008634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34A4"/>
    <w:rPr>
      <w:rFonts w:ascii="Tahoma" w:hAnsi="Tahoma" w:cs="Tahoma"/>
      <w:sz w:val="16"/>
      <w:szCs w:val="16"/>
    </w:rPr>
  </w:style>
  <w:style w:type="character" w:customStyle="1" w:styleId="apple-converted-space">
    <w:name w:val="apple-converted-space"/>
    <w:basedOn w:val="Fuentedeprrafopredeter"/>
    <w:rsid w:val="000B102F"/>
  </w:style>
  <w:style w:type="character" w:styleId="Textoennegrita">
    <w:name w:val="Strong"/>
    <w:basedOn w:val="Fuentedeprrafopredeter"/>
    <w:uiPriority w:val="22"/>
    <w:qFormat/>
    <w:rsid w:val="000B102F"/>
    <w:rPr>
      <w:b/>
      <w:bCs/>
    </w:rPr>
  </w:style>
  <w:style w:type="character" w:styleId="nfasis">
    <w:name w:val="Emphasis"/>
    <w:basedOn w:val="Fuentedeprrafopredeter"/>
    <w:uiPriority w:val="20"/>
    <w:qFormat/>
    <w:rsid w:val="000B10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 Id="rId12" Type="http://schemas.openxmlformats.org/officeDocument/2006/relationships/image" Target="media/documentrId12.jpeg"/><Relationship Id="rId14" Type="http://schemas.openxmlformats.org/officeDocument/2006/relationships/image" Target="media/documentrId14.jpe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2077C-F37E-4296-B326-50495243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Quickword</Application>
  <DocSecurity>0</DocSecurity>
  <Lines>1</Lines>
  <Paragraphs>4</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asorey abelleira ariadna</dc:creator>
  <cp:keywords/>
  <dc:description/>
  <cp:lastModifiedBy>asorey abelleira ariadna</cp:lastModifiedBy>
  <cp:revision>3</cp:revision>
  <dcterms:created xsi:type="dcterms:W3CDTF">2014-11-12T11:12:00Z</dcterms:created>
  <dcterms:modified xsi:type="dcterms:W3CDTF">2014-11-19T11:52:00Z</dcterms:modified>
</cp:coreProperties>
</file>