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543" w:rsidRDefault="00320543" w:rsidP="007C2555">
      <w:pPr>
        <w:jc w:val="center"/>
        <w:rPr>
          <w:rFonts w:ascii="Times New Roman" w:hAnsi="Times New Roman" w:cs="Times New Roman"/>
          <w:b/>
          <w:sz w:val="24"/>
          <w:szCs w:val="24"/>
        </w:rPr>
      </w:pPr>
      <w:r>
        <w:rPr>
          <w:rFonts w:ascii="Times New Roman" w:hAnsi="Times New Roman" w:cs="Times New Roman"/>
          <w:b/>
          <w:sz w:val="24"/>
          <w:szCs w:val="24"/>
        </w:rPr>
        <w:t>10/12/14. Rasgos suprasegmentales: el acento y la entonación en español.</w:t>
      </w:r>
    </w:p>
    <w:p w:rsidR="00320543" w:rsidRPr="00DD7B30" w:rsidRDefault="00DD7B30" w:rsidP="00DD7B30">
      <w:pPr>
        <w:rPr>
          <w:rFonts w:ascii="Times New Roman" w:hAnsi="Times New Roman" w:cs="Times New Roman"/>
          <w:b/>
          <w:sz w:val="24"/>
          <w:szCs w:val="24"/>
        </w:rPr>
      </w:pPr>
      <w:r w:rsidRPr="00DD7B30">
        <w:rPr>
          <w:rFonts w:ascii="Times New Roman" w:hAnsi="Times New Roman" w:cs="Times New Roman"/>
          <w:b/>
          <w:sz w:val="24"/>
          <w:szCs w:val="24"/>
        </w:rPr>
        <w:t>Propuesta de ejercicio número 2:</w:t>
      </w:r>
    </w:p>
    <w:p w:rsidR="00DD7B30" w:rsidRDefault="00DD7B30" w:rsidP="00DD7B30">
      <w:pPr>
        <w:rPr>
          <w:rFonts w:ascii="Times New Roman" w:hAnsi="Times New Roman" w:cs="Times New Roman"/>
          <w:sz w:val="24"/>
          <w:szCs w:val="24"/>
        </w:rPr>
      </w:pPr>
      <w:r>
        <w:rPr>
          <w:rFonts w:ascii="Times New Roman" w:hAnsi="Times New Roman" w:cs="Times New Roman"/>
          <w:sz w:val="24"/>
          <w:szCs w:val="24"/>
        </w:rPr>
        <w:t>Análisis de la diferencia fonética, con repercusión fonológica, entre una declaración y una pregunta a través de la curva melódica. Se trata de un análisis de la secuencia “Puedes venir hoy”, en el primer caso (arriba) como una pregunta y en el segundo (abajo) como una declaración.</w:t>
      </w:r>
    </w:p>
    <w:p w:rsidR="00DD7B30" w:rsidRPr="00DD7B30" w:rsidRDefault="005056AD" w:rsidP="005056AD">
      <w:pPr>
        <w:ind w:left="-1560"/>
        <w:rPr>
          <w:rFonts w:ascii="Times New Roman" w:hAnsi="Times New Roman" w:cs="Times New Roman"/>
          <w:sz w:val="24"/>
          <w:szCs w:val="24"/>
        </w:rPr>
      </w:pPr>
      <w:r>
        <w:rPr>
          <w:rFonts w:ascii="Times New Roman" w:hAnsi="Times New Roman" w:cs="Times New Roman"/>
          <w:noProof/>
          <w:sz w:val="24"/>
          <w:szCs w:val="24"/>
          <w:lang w:eastAsia="es-ES"/>
        </w:rPr>
        <w:drawing>
          <wp:inline distT="0" distB="0" distL="0" distR="0">
            <wp:extent cx="7384691" cy="3583172"/>
            <wp:effectExtent l="0" t="0" r="6985" b="0"/>
            <wp:docPr id="4" name="Imagen 4" descr="C:\Documents and Settings\breoganant.martinez\Escritorio\Puedes venir ho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breoganant.martinez\Escritorio\Puedes venir hoy.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84636" cy="3583146"/>
                    </a:xfrm>
                    <a:prstGeom prst="rect">
                      <a:avLst/>
                    </a:prstGeom>
                    <a:noFill/>
                    <a:ln>
                      <a:noFill/>
                    </a:ln>
                  </pic:spPr>
                </pic:pic>
              </a:graphicData>
            </a:graphic>
          </wp:inline>
        </w:drawing>
      </w:r>
    </w:p>
    <w:p w:rsidR="00320543" w:rsidRDefault="005056AD" w:rsidP="005056AD">
      <w:pPr>
        <w:rPr>
          <w:rFonts w:ascii="Times New Roman" w:hAnsi="Times New Roman" w:cs="Times New Roman"/>
          <w:sz w:val="24"/>
          <w:szCs w:val="24"/>
        </w:rPr>
      </w:pPr>
      <w:r>
        <w:rPr>
          <w:rFonts w:ascii="Times New Roman" w:hAnsi="Times New Roman" w:cs="Times New Roman"/>
          <w:sz w:val="24"/>
          <w:szCs w:val="24"/>
        </w:rPr>
        <w:t>De manera general, el tono en la secuencia formulada como una pregunta es mayor que en la declarativa, como se puede observar en la imagen. En el caso de la interrogativa, salvo al final, casi siempre se mantiene por encima de los 100 Hz (excepto al final); en el caso de la declarativa, aunque los ronda, el valor casi siempre está situado por debajo.</w:t>
      </w:r>
    </w:p>
    <w:p w:rsidR="005056AD" w:rsidRDefault="005056AD" w:rsidP="005056AD">
      <w:pPr>
        <w:rPr>
          <w:rFonts w:ascii="Times New Roman" w:hAnsi="Times New Roman" w:cs="Times New Roman"/>
          <w:sz w:val="24"/>
          <w:szCs w:val="24"/>
        </w:rPr>
      </w:pPr>
      <w:r>
        <w:rPr>
          <w:rFonts w:ascii="Times New Roman" w:hAnsi="Times New Roman" w:cs="Times New Roman"/>
          <w:sz w:val="24"/>
          <w:szCs w:val="24"/>
        </w:rPr>
        <w:t>Además, se puede observar cómo la diferencia entre el punto máximo y el mínimo es mayor en la secuencia formulada como interrogativa (en la imagen, señalados con flechas negras), mientras que apenas hay diferencia en la declarativa, puesto que se mantiene relativamente estable.</w:t>
      </w:r>
    </w:p>
    <w:p w:rsidR="005056AD" w:rsidRDefault="005056AD" w:rsidP="005056AD">
      <w:pPr>
        <w:rPr>
          <w:rFonts w:ascii="Times New Roman" w:hAnsi="Times New Roman" w:cs="Times New Roman"/>
          <w:sz w:val="24"/>
          <w:szCs w:val="24"/>
        </w:rPr>
      </w:pPr>
      <w:r>
        <w:rPr>
          <w:rFonts w:ascii="Times New Roman" w:hAnsi="Times New Roman" w:cs="Times New Roman"/>
          <w:sz w:val="24"/>
          <w:szCs w:val="24"/>
        </w:rPr>
        <w:t>Por último, es interesante resaltar cómo en la imagen de la secuencia interrogativa el tono final es descendente, muy característico del español hablado en Galicia, que me corresponde como hablante.</w:t>
      </w:r>
    </w:p>
    <w:p w:rsidR="005056AD" w:rsidRDefault="005056AD" w:rsidP="005056AD">
      <w:pPr>
        <w:rPr>
          <w:rFonts w:ascii="Times New Roman" w:hAnsi="Times New Roman" w:cs="Times New Roman"/>
          <w:b/>
          <w:sz w:val="24"/>
          <w:szCs w:val="24"/>
        </w:rPr>
      </w:pPr>
      <w:r>
        <w:rPr>
          <w:rFonts w:ascii="Times New Roman" w:hAnsi="Times New Roman" w:cs="Times New Roman"/>
          <w:b/>
          <w:sz w:val="24"/>
          <w:szCs w:val="24"/>
        </w:rPr>
        <w:t>Propuesta de ejercicio número 4:</w:t>
      </w:r>
    </w:p>
    <w:p w:rsidR="005056AD" w:rsidRDefault="005056AD" w:rsidP="005056AD">
      <w:pPr>
        <w:rPr>
          <w:rFonts w:ascii="Times New Roman" w:hAnsi="Times New Roman" w:cs="Times New Roman"/>
          <w:sz w:val="24"/>
          <w:szCs w:val="24"/>
        </w:rPr>
      </w:pPr>
      <w:r>
        <w:rPr>
          <w:rFonts w:ascii="Times New Roman" w:hAnsi="Times New Roman" w:cs="Times New Roman"/>
          <w:sz w:val="24"/>
          <w:szCs w:val="24"/>
        </w:rPr>
        <w:t>Comparación de la melodía de las siguientes formulaciones: “2 x (3+1)” y “(2 x 3) + 1”.</w:t>
      </w:r>
    </w:p>
    <w:p w:rsidR="005056AD" w:rsidRPr="005056AD" w:rsidRDefault="00FC447B" w:rsidP="00FC447B">
      <w:pPr>
        <w:ind w:left="-851"/>
        <w:rPr>
          <w:rFonts w:ascii="Times New Roman" w:hAnsi="Times New Roman" w:cs="Times New Roman"/>
          <w:sz w:val="24"/>
          <w:szCs w:val="24"/>
        </w:rPr>
      </w:pPr>
      <w:r>
        <w:rPr>
          <w:rFonts w:ascii="Times New Roman" w:hAnsi="Times New Roman" w:cs="Times New Roman"/>
          <w:noProof/>
          <w:sz w:val="24"/>
          <w:szCs w:val="24"/>
          <w:lang w:eastAsia="es-ES"/>
        </w:rPr>
        <w:lastRenderedPageBreak/>
        <w:drawing>
          <wp:inline distT="0" distB="0" distL="0" distR="0">
            <wp:extent cx="6672059" cy="3583173"/>
            <wp:effectExtent l="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s por tres más uno.bmp"/>
                    <pic:cNvPicPr/>
                  </pic:nvPicPr>
                  <pic:blipFill>
                    <a:blip r:embed="rId10">
                      <a:extLst>
                        <a:ext uri="{28A0092B-C50C-407E-A947-70E740481C1C}">
                          <a14:useLocalDpi xmlns:a14="http://schemas.microsoft.com/office/drawing/2010/main" val="0"/>
                        </a:ext>
                      </a:extLst>
                    </a:blip>
                    <a:stretch>
                      <a:fillRect/>
                    </a:stretch>
                  </pic:blipFill>
                  <pic:spPr>
                    <a:xfrm>
                      <a:off x="0" y="0"/>
                      <a:ext cx="6670454" cy="3582311"/>
                    </a:xfrm>
                    <a:prstGeom prst="rect">
                      <a:avLst/>
                    </a:prstGeom>
                  </pic:spPr>
                </pic:pic>
              </a:graphicData>
            </a:graphic>
          </wp:inline>
        </w:drawing>
      </w:r>
    </w:p>
    <w:p w:rsidR="00320543" w:rsidRDefault="00FC447B" w:rsidP="00FC447B">
      <w:pPr>
        <w:rPr>
          <w:rFonts w:ascii="Times New Roman" w:hAnsi="Times New Roman" w:cs="Times New Roman"/>
          <w:sz w:val="24"/>
          <w:szCs w:val="24"/>
        </w:rPr>
      </w:pPr>
      <w:r>
        <w:rPr>
          <w:rFonts w:ascii="Times New Roman" w:hAnsi="Times New Roman" w:cs="Times New Roman"/>
          <w:sz w:val="24"/>
          <w:szCs w:val="24"/>
        </w:rPr>
        <w:t>En la imagen anterior:</w:t>
      </w:r>
    </w:p>
    <w:p w:rsidR="00FC447B" w:rsidRDefault="00FC447B" w:rsidP="00FC447B">
      <w:pPr>
        <w:pStyle w:val="Prrafodelista"/>
        <w:numPr>
          <w:ilvl w:val="0"/>
          <w:numId w:val="7"/>
        </w:numPr>
        <w:rPr>
          <w:rFonts w:ascii="Times New Roman" w:hAnsi="Times New Roman" w:cs="Times New Roman"/>
          <w:sz w:val="24"/>
          <w:szCs w:val="24"/>
        </w:rPr>
      </w:pPr>
      <w:r>
        <w:rPr>
          <w:rFonts w:ascii="Times New Roman" w:hAnsi="Times New Roman" w:cs="Times New Roman"/>
          <w:sz w:val="24"/>
          <w:szCs w:val="24"/>
        </w:rPr>
        <w:t>Fragmento superior: (2 x 3) + 1</w:t>
      </w:r>
    </w:p>
    <w:p w:rsidR="00FC447B" w:rsidRDefault="00FC447B" w:rsidP="00FC447B">
      <w:pPr>
        <w:pStyle w:val="Prrafodelista"/>
        <w:numPr>
          <w:ilvl w:val="0"/>
          <w:numId w:val="7"/>
        </w:numPr>
        <w:rPr>
          <w:rFonts w:ascii="Times New Roman" w:hAnsi="Times New Roman" w:cs="Times New Roman"/>
          <w:sz w:val="24"/>
          <w:szCs w:val="24"/>
        </w:rPr>
      </w:pPr>
      <w:r>
        <w:rPr>
          <w:rFonts w:ascii="Times New Roman" w:hAnsi="Times New Roman" w:cs="Times New Roman"/>
          <w:sz w:val="24"/>
          <w:szCs w:val="24"/>
        </w:rPr>
        <w:t>Fragmento inferior: 2 x (3+1)</w:t>
      </w:r>
    </w:p>
    <w:p w:rsidR="00FC447B" w:rsidRDefault="00FC447B" w:rsidP="00FC447B">
      <w:pPr>
        <w:jc w:val="both"/>
        <w:rPr>
          <w:rFonts w:ascii="Times New Roman" w:hAnsi="Times New Roman" w:cs="Times New Roman"/>
          <w:sz w:val="24"/>
          <w:szCs w:val="24"/>
        </w:rPr>
      </w:pPr>
      <w:r>
        <w:rPr>
          <w:rFonts w:ascii="Times New Roman" w:hAnsi="Times New Roman" w:cs="Times New Roman"/>
          <w:sz w:val="24"/>
          <w:szCs w:val="24"/>
        </w:rPr>
        <w:t xml:space="preserve">La diferencia principal de la melodía de ambas secuencias radica en la elevación existente en el fragmento </w:t>
      </w:r>
      <w:r w:rsidRPr="00216246">
        <w:rPr>
          <w:rFonts w:ascii="Times New Roman" w:hAnsi="Times New Roman" w:cs="Times New Roman"/>
          <w:b/>
          <w:sz w:val="24"/>
          <w:szCs w:val="24"/>
        </w:rPr>
        <w:t>superior</w:t>
      </w:r>
      <w:r>
        <w:rPr>
          <w:rFonts w:ascii="Times New Roman" w:hAnsi="Times New Roman" w:cs="Times New Roman"/>
          <w:sz w:val="24"/>
          <w:szCs w:val="24"/>
        </w:rPr>
        <w:t xml:space="preserve">, que se corresponde con la articulación de “tres”, así como con su breve discontinuidad entre ella y aquello que viene a continuación (“más </w:t>
      </w:r>
      <w:r w:rsidR="00E1719C">
        <w:rPr>
          <w:rFonts w:ascii="Times New Roman" w:hAnsi="Times New Roman" w:cs="Times New Roman"/>
          <w:sz w:val="24"/>
          <w:szCs w:val="24"/>
        </w:rPr>
        <w:t>uno”), y que se explique probablemente porque se acepta una pausa en la secuencia.</w:t>
      </w:r>
    </w:p>
    <w:p w:rsidR="00FC447B" w:rsidRDefault="00FC447B" w:rsidP="00216246">
      <w:pPr>
        <w:jc w:val="both"/>
        <w:rPr>
          <w:rFonts w:ascii="Times New Roman" w:hAnsi="Times New Roman" w:cs="Times New Roman"/>
          <w:sz w:val="24"/>
          <w:szCs w:val="24"/>
        </w:rPr>
      </w:pPr>
      <w:r>
        <w:rPr>
          <w:rFonts w:ascii="Times New Roman" w:hAnsi="Times New Roman" w:cs="Times New Roman"/>
          <w:sz w:val="24"/>
          <w:szCs w:val="24"/>
        </w:rPr>
        <w:t xml:space="preserve">A pesar de que </w:t>
      </w:r>
      <w:r w:rsidR="00216246">
        <w:rPr>
          <w:rFonts w:ascii="Times New Roman" w:hAnsi="Times New Roman" w:cs="Times New Roman"/>
          <w:sz w:val="24"/>
          <w:szCs w:val="24"/>
        </w:rPr>
        <w:t>existe correspondencia entre ambos</w:t>
      </w:r>
      <w:r>
        <w:rPr>
          <w:rFonts w:ascii="Times New Roman" w:hAnsi="Times New Roman" w:cs="Times New Roman"/>
          <w:sz w:val="24"/>
          <w:szCs w:val="24"/>
        </w:rPr>
        <w:t xml:space="preserve"> fragmento</w:t>
      </w:r>
      <w:r w:rsidR="00216246">
        <w:rPr>
          <w:rFonts w:ascii="Times New Roman" w:hAnsi="Times New Roman" w:cs="Times New Roman"/>
          <w:sz w:val="24"/>
          <w:szCs w:val="24"/>
        </w:rPr>
        <w:t>s</w:t>
      </w:r>
      <w:r>
        <w:rPr>
          <w:rFonts w:ascii="Times New Roman" w:hAnsi="Times New Roman" w:cs="Times New Roman"/>
          <w:sz w:val="24"/>
          <w:szCs w:val="24"/>
        </w:rPr>
        <w:t xml:space="preserve"> </w:t>
      </w:r>
      <w:r w:rsidR="00216246">
        <w:rPr>
          <w:rFonts w:ascii="Times New Roman" w:hAnsi="Times New Roman" w:cs="Times New Roman"/>
          <w:sz w:val="24"/>
          <w:szCs w:val="24"/>
        </w:rPr>
        <w:t xml:space="preserve">en su naturaleza descendente al final, en el </w:t>
      </w:r>
      <w:r w:rsidR="00216246" w:rsidRPr="00216246">
        <w:rPr>
          <w:rFonts w:ascii="Times New Roman" w:hAnsi="Times New Roman" w:cs="Times New Roman"/>
          <w:sz w:val="24"/>
          <w:szCs w:val="24"/>
        </w:rPr>
        <w:t>inferior</w:t>
      </w:r>
      <w:r w:rsidR="00E1719C">
        <w:rPr>
          <w:rFonts w:ascii="Times New Roman" w:hAnsi="Times New Roman" w:cs="Times New Roman"/>
          <w:sz w:val="24"/>
          <w:szCs w:val="24"/>
        </w:rPr>
        <w:t xml:space="preserve"> este aparece a</w:t>
      </w:r>
      <w:r w:rsidR="00216246">
        <w:rPr>
          <w:rFonts w:ascii="Times New Roman" w:hAnsi="Times New Roman" w:cs="Times New Roman"/>
          <w:sz w:val="24"/>
          <w:szCs w:val="24"/>
        </w:rPr>
        <w:t xml:space="preserve"> partir del inicio de la </w:t>
      </w:r>
      <w:proofErr w:type="gramStart"/>
      <w:r w:rsidR="00216246">
        <w:rPr>
          <w:rFonts w:ascii="Times New Roman" w:hAnsi="Times New Roman" w:cs="Times New Roman"/>
          <w:sz w:val="24"/>
          <w:szCs w:val="24"/>
        </w:rPr>
        <w:t>secuencia</w:t>
      </w:r>
      <w:r w:rsidR="00E1719C">
        <w:rPr>
          <w:rFonts w:ascii="Times New Roman" w:hAnsi="Times New Roman" w:cs="Times New Roman"/>
          <w:sz w:val="24"/>
          <w:szCs w:val="24"/>
        </w:rPr>
        <w:t xml:space="preserve"> </w:t>
      </w:r>
      <w:r w:rsidR="00216246">
        <w:rPr>
          <w:rFonts w:ascii="Times New Roman" w:hAnsi="Times New Roman" w:cs="Times New Roman"/>
          <w:sz w:val="24"/>
          <w:szCs w:val="24"/>
        </w:rPr>
        <w:t>.</w:t>
      </w:r>
      <w:proofErr w:type="gramEnd"/>
      <w:r w:rsidR="00216246">
        <w:rPr>
          <w:rFonts w:ascii="Times New Roman" w:hAnsi="Times New Roman" w:cs="Times New Roman"/>
          <w:sz w:val="24"/>
          <w:szCs w:val="24"/>
        </w:rPr>
        <w:t xml:space="preserve"> Su punto más elevado es al principio </w:t>
      </w:r>
      <w:r w:rsidR="00E1719C">
        <w:rPr>
          <w:rFonts w:ascii="Times New Roman" w:hAnsi="Times New Roman" w:cs="Times New Roman"/>
          <w:sz w:val="24"/>
          <w:szCs w:val="24"/>
        </w:rPr>
        <w:t>(</w:t>
      </w:r>
      <w:r w:rsidR="00216246">
        <w:rPr>
          <w:rFonts w:ascii="Times New Roman" w:hAnsi="Times New Roman" w:cs="Times New Roman"/>
          <w:sz w:val="24"/>
          <w:szCs w:val="24"/>
        </w:rPr>
        <w:t>“dos”</w:t>
      </w:r>
      <w:r w:rsidR="00E1719C">
        <w:rPr>
          <w:rFonts w:ascii="Times New Roman" w:hAnsi="Times New Roman" w:cs="Times New Roman"/>
          <w:sz w:val="24"/>
          <w:szCs w:val="24"/>
        </w:rPr>
        <w:t>)</w:t>
      </w:r>
      <w:r w:rsidR="00216246">
        <w:rPr>
          <w:rFonts w:ascii="Times New Roman" w:hAnsi="Times New Roman" w:cs="Times New Roman"/>
          <w:sz w:val="24"/>
          <w:szCs w:val="24"/>
        </w:rPr>
        <w:t xml:space="preserve"> y, a partir de ahí, se encuentra en descenso</w:t>
      </w:r>
      <w:r w:rsidR="00E1719C">
        <w:rPr>
          <w:rFonts w:ascii="Times New Roman" w:hAnsi="Times New Roman" w:cs="Times New Roman"/>
          <w:sz w:val="24"/>
          <w:szCs w:val="24"/>
        </w:rPr>
        <w:t>, aunque es ligero (naturaleza casi neutra de la secuencia)</w:t>
      </w:r>
      <w:r w:rsidR="00216246">
        <w:rPr>
          <w:rFonts w:ascii="Times New Roman" w:hAnsi="Times New Roman" w:cs="Times New Roman"/>
          <w:sz w:val="24"/>
          <w:szCs w:val="24"/>
        </w:rPr>
        <w:t xml:space="preserve">. </w:t>
      </w:r>
      <w:r w:rsidR="00E1719C">
        <w:rPr>
          <w:rFonts w:ascii="Times New Roman" w:hAnsi="Times New Roman" w:cs="Times New Roman"/>
          <w:sz w:val="24"/>
          <w:szCs w:val="24"/>
        </w:rPr>
        <w:t>En</w:t>
      </w:r>
      <w:r w:rsidR="00216246">
        <w:rPr>
          <w:rFonts w:ascii="Times New Roman" w:hAnsi="Times New Roman" w:cs="Times New Roman"/>
          <w:sz w:val="24"/>
          <w:szCs w:val="24"/>
        </w:rPr>
        <w:t xml:space="preserve"> la secuencia </w:t>
      </w:r>
      <w:r w:rsidR="00216246">
        <w:rPr>
          <w:rFonts w:ascii="Times New Roman" w:hAnsi="Times New Roman" w:cs="Times New Roman"/>
          <w:b/>
          <w:sz w:val="24"/>
          <w:szCs w:val="24"/>
        </w:rPr>
        <w:t>superior</w:t>
      </w:r>
      <w:r w:rsidR="00216246">
        <w:rPr>
          <w:rFonts w:ascii="Times New Roman" w:hAnsi="Times New Roman" w:cs="Times New Roman"/>
          <w:sz w:val="24"/>
          <w:szCs w:val="24"/>
        </w:rPr>
        <w:t xml:space="preserve"> este descenso</w:t>
      </w:r>
      <w:r w:rsidR="00E1719C">
        <w:rPr>
          <w:rFonts w:ascii="Times New Roman" w:hAnsi="Times New Roman" w:cs="Times New Roman"/>
          <w:sz w:val="24"/>
          <w:szCs w:val="24"/>
        </w:rPr>
        <w:t>, más pronunciado,</w:t>
      </w:r>
      <w:r w:rsidR="00216246">
        <w:rPr>
          <w:rFonts w:ascii="Times New Roman" w:hAnsi="Times New Roman" w:cs="Times New Roman"/>
          <w:sz w:val="24"/>
          <w:szCs w:val="24"/>
        </w:rPr>
        <w:t xml:space="preserve"> solo comienza a partir del punto máximo, expresado por “tres”.</w:t>
      </w:r>
      <w:bookmarkStart w:id="0" w:name="_GoBack"/>
      <w:bookmarkEnd w:id="0"/>
    </w:p>
    <w:p w:rsidR="00FC447B" w:rsidRPr="00FC447B" w:rsidRDefault="00FC447B" w:rsidP="00FC447B">
      <w:pPr>
        <w:rPr>
          <w:rFonts w:ascii="Times New Roman" w:hAnsi="Times New Roman" w:cs="Times New Roman"/>
          <w:sz w:val="24"/>
          <w:szCs w:val="24"/>
        </w:rPr>
      </w:pPr>
    </w:p>
    <w:p w:rsidR="00A82025" w:rsidRPr="007C2555" w:rsidRDefault="006C466D" w:rsidP="007C2555">
      <w:pPr>
        <w:jc w:val="center"/>
        <w:rPr>
          <w:rFonts w:ascii="Times New Roman" w:hAnsi="Times New Roman" w:cs="Times New Roman"/>
          <w:b/>
          <w:sz w:val="24"/>
          <w:szCs w:val="24"/>
        </w:rPr>
      </w:pPr>
      <w:r w:rsidRPr="007C2555">
        <w:rPr>
          <w:rFonts w:ascii="Times New Roman" w:hAnsi="Times New Roman" w:cs="Times New Roman"/>
          <w:b/>
          <w:sz w:val="24"/>
          <w:szCs w:val="24"/>
        </w:rPr>
        <w:t>26/11/14</w:t>
      </w:r>
      <w:r w:rsidR="007C2555" w:rsidRPr="007C2555">
        <w:rPr>
          <w:rFonts w:ascii="Times New Roman" w:hAnsi="Times New Roman" w:cs="Times New Roman"/>
          <w:b/>
          <w:sz w:val="24"/>
          <w:szCs w:val="24"/>
        </w:rPr>
        <w:t xml:space="preserve"> y 03/12/14</w:t>
      </w:r>
      <w:r w:rsidRPr="007C2555">
        <w:rPr>
          <w:rFonts w:ascii="Times New Roman" w:hAnsi="Times New Roman" w:cs="Times New Roman"/>
          <w:b/>
          <w:sz w:val="24"/>
          <w:szCs w:val="24"/>
        </w:rPr>
        <w:t xml:space="preserve">. </w:t>
      </w:r>
      <w:r w:rsidR="00A82025" w:rsidRPr="007C2555">
        <w:rPr>
          <w:rFonts w:ascii="Times New Roman" w:hAnsi="Times New Roman" w:cs="Times New Roman"/>
          <w:b/>
          <w:sz w:val="24"/>
          <w:szCs w:val="24"/>
        </w:rPr>
        <w:t>Grabación y análisis de sonidos consonánticos.</w:t>
      </w:r>
    </w:p>
    <w:p w:rsidR="006C466D" w:rsidRPr="007C2555" w:rsidRDefault="006C466D" w:rsidP="007C2555">
      <w:pPr>
        <w:jc w:val="both"/>
        <w:rPr>
          <w:rFonts w:ascii="Times New Roman" w:hAnsi="Times New Roman" w:cs="Times New Roman"/>
          <w:sz w:val="24"/>
          <w:szCs w:val="24"/>
        </w:rPr>
      </w:pPr>
      <w:r w:rsidRPr="007C2555">
        <w:rPr>
          <w:rFonts w:ascii="Times New Roman" w:hAnsi="Times New Roman" w:cs="Times New Roman"/>
          <w:sz w:val="24"/>
          <w:szCs w:val="24"/>
        </w:rPr>
        <w:t>Los sonidos escogidos son los laterales en la secuencia “</w:t>
      </w:r>
      <w:r w:rsidRPr="007C2555">
        <w:rPr>
          <w:rFonts w:ascii="Times New Roman" w:hAnsi="Times New Roman" w:cs="Times New Roman"/>
          <w:b/>
          <w:sz w:val="24"/>
          <w:szCs w:val="24"/>
        </w:rPr>
        <w:t>L</w:t>
      </w:r>
      <w:r w:rsidRPr="007C2555">
        <w:rPr>
          <w:rFonts w:ascii="Times New Roman" w:hAnsi="Times New Roman" w:cs="Times New Roman"/>
          <w:sz w:val="24"/>
          <w:szCs w:val="24"/>
        </w:rPr>
        <w:t xml:space="preserve">a </w:t>
      </w:r>
      <w:r w:rsidRPr="007C2555">
        <w:rPr>
          <w:rFonts w:ascii="Times New Roman" w:hAnsi="Times New Roman" w:cs="Times New Roman"/>
          <w:b/>
          <w:sz w:val="24"/>
          <w:szCs w:val="24"/>
        </w:rPr>
        <w:t>ll</w:t>
      </w:r>
      <w:r w:rsidRPr="007C2555">
        <w:rPr>
          <w:rFonts w:ascii="Times New Roman" w:hAnsi="Times New Roman" w:cs="Times New Roman"/>
          <w:sz w:val="24"/>
          <w:szCs w:val="24"/>
        </w:rPr>
        <w:t xml:space="preserve">ama me </w:t>
      </w:r>
      <w:r w:rsidRPr="007C2555">
        <w:rPr>
          <w:rFonts w:ascii="Times New Roman" w:hAnsi="Times New Roman" w:cs="Times New Roman"/>
          <w:b/>
          <w:sz w:val="24"/>
          <w:szCs w:val="24"/>
        </w:rPr>
        <w:t>ll</w:t>
      </w:r>
      <w:r w:rsidRPr="007C2555">
        <w:rPr>
          <w:rFonts w:ascii="Times New Roman" w:hAnsi="Times New Roman" w:cs="Times New Roman"/>
          <w:sz w:val="24"/>
          <w:szCs w:val="24"/>
        </w:rPr>
        <w:t>ama”</w:t>
      </w:r>
      <w:r w:rsidR="0080414E" w:rsidRPr="007C2555">
        <w:rPr>
          <w:rFonts w:ascii="Times New Roman" w:hAnsi="Times New Roman" w:cs="Times New Roman"/>
          <w:sz w:val="24"/>
          <w:szCs w:val="24"/>
        </w:rPr>
        <w:t>, diferenciando, a propósito, los dos sonidos correspondientes a &lt;llama&gt;.</w:t>
      </w:r>
      <w:r w:rsidR="0080414E" w:rsidRPr="007C2555">
        <w:rPr>
          <w:rFonts w:ascii="Times New Roman" w:hAnsi="Times New Roman" w:cs="Times New Roman"/>
          <w:sz w:val="24"/>
          <w:szCs w:val="24"/>
        </w:rPr>
        <w:tab/>
      </w:r>
    </w:p>
    <w:p w:rsidR="0080414E" w:rsidRPr="007C2555" w:rsidRDefault="0080414E" w:rsidP="007C2555">
      <w:pPr>
        <w:jc w:val="both"/>
        <w:rPr>
          <w:rFonts w:ascii="Times New Roman" w:hAnsi="Times New Roman" w:cs="Times New Roman"/>
          <w:sz w:val="24"/>
          <w:szCs w:val="24"/>
          <w:vertAlign w:val="superscript"/>
        </w:rPr>
      </w:pPr>
    </w:p>
    <w:p w:rsidR="00C14BE7" w:rsidRPr="007C2555" w:rsidRDefault="00C14BE7" w:rsidP="007C2555">
      <w:pPr>
        <w:ind w:left="-1560"/>
        <w:jc w:val="both"/>
        <w:rPr>
          <w:rFonts w:ascii="Times New Roman" w:hAnsi="Times New Roman" w:cs="Times New Roman"/>
          <w:sz w:val="24"/>
          <w:szCs w:val="24"/>
        </w:rPr>
      </w:pPr>
      <w:r w:rsidRPr="007C2555">
        <w:rPr>
          <w:rFonts w:ascii="Times New Roman" w:hAnsi="Times New Roman" w:cs="Times New Roman"/>
          <w:noProof/>
          <w:sz w:val="24"/>
          <w:szCs w:val="24"/>
          <w:lang w:eastAsia="es-ES"/>
        </w:rPr>
        <w:lastRenderedPageBreak/>
        <w:drawing>
          <wp:inline distT="0" distB="0" distL="0" distR="0" wp14:anchorId="0F98FA5B" wp14:editId="7AC91EB7">
            <wp:extent cx="7397982" cy="1607689"/>
            <wp:effectExtent l="0" t="0" r="0" b="0"/>
            <wp:docPr id="2" name="Imagen 2" descr="C:\Documents and Settings\breoganant.martinez\Escritorio\La llama me lla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breoganant.martinez\Escritorio\La llama me llam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98201" cy="1607737"/>
                    </a:xfrm>
                    <a:prstGeom prst="rect">
                      <a:avLst/>
                    </a:prstGeom>
                    <a:noFill/>
                    <a:ln>
                      <a:noFill/>
                    </a:ln>
                  </pic:spPr>
                </pic:pic>
              </a:graphicData>
            </a:graphic>
          </wp:inline>
        </w:drawing>
      </w:r>
    </w:p>
    <w:p w:rsidR="006C466D" w:rsidRPr="007C2555" w:rsidRDefault="006C466D" w:rsidP="007C2555">
      <w:pPr>
        <w:jc w:val="both"/>
        <w:rPr>
          <w:rFonts w:ascii="Times New Roman" w:hAnsi="Times New Roman" w:cs="Times New Roman"/>
          <w:sz w:val="24"/>
          <w:szCs w:val="24"/>
        </w:rPr>
      </w:pPr>
    </w:p>
    <w:p w:rsidR="00C14BE7" w:rsidRPr="007C2555" w:rsidRDefault="0080414E" w:rsidP="007C2555">
      <w:pPr>
        <w:jc w:val="center"/>
        <w:rPr>
          <w:rFonts w:ascii="Times New Roman" w:hAnsi="Times New Roman" w:cs="Times New Roman"/>
          <w:color w:val="252525"/>
          <w:sz w:val="32"/>
          <w:szCs w:val="32"/>
          <w:shd w:val="clear" w:color="auto" w:fill="FFFFFF"/>
        </w:rPr>
      </w:pPr>
      <w:r w:rsidRPr="007C2555">
        <w:rPr>
          <w:rFonts w:ascii="Times New Roman" w:hAnsi="Times New Roman" w:cs="Times New Roman"/>
          <w:sz w:val="32"/>
          <w:szCs w:val="32"/>
        </w:rPr>
        <w:t>[</w:t>
      </w:r>
      <w:r w:rsidRPr="007C2555">
        <w:rPr>
          <w:rFonts w:ascii="Times New Roman" w:hAnsi="Times New Roman" w:cs="Times New Roman"/>
          <w:b/>
          <w:sz w:val="32"/>
          <w:szCs w:val="32"/>
        </w:rPr>
        <w:t>L</w:t>
      </w:r>
      <w:r w:rsidRPr="007C2555">
        <w:rPr>
          <w:rFonts w:ascii="Times New Roman" w:hAnsi="Times New Roman" w:cs="Times New Roman"/>
          <w:sz w:val="32"/>
          <w:szCs w:val="32"/>
        </w:rPr>
        <w:t>a.’</w:t>
      </w:r>
      <w:r w:rsidRPr="007C2555">
        <w:rPr>
          <w:rFonts w:ascii="Times New Roman" w:hAnsi="Times New Roman" w:cs="Times New Roman"/>
          <w:b/>
          <w:color w:val="252525"/>
          <w:sz w:val="32"/>
          <w:szCs w:val="32"/>
          <w:shd w:val="clear" w:color="auto" w:fill="FFFFFF"/>
        </w:rPr>
        <w:t>t∫</w:t>
      </w:r>
      <w:r w:rsidRPr="007C2555">
        <w:rPr>
          <w:rFonts w:ascii="Times New Roman" w:hAnsi="Times New Roman" w:cs="Times New Roman"/>
          <w:color w:val="252525"/>
          <w:sz w:val="32"/>
          <w:szCs w:val="32"/>
          <w:shd w:val="clear" w:color="auto" w:fill="FFFFFF"/>
        </w:rPr>
        <w:t>a.ma.me.’</w:t>
      </w:r>
      <w:r w:rsidRPr="007C2555">
        <w:rPr>
          <w:rFonts w:ascii="Cambria Math" w:hAnsi="Cambria Math" w:cs="Cambria Math"/>
          <w:b/>
          <w:color w:val="252525"/>
          <w:sz w:val="32"/>
          <w:szCs w:val="32"/>
          <w:shd w:val="clear" w:color="auto" w:fill="FFFFFF"/>
        </w:rPr>
        <w:t>ʎ</w:t>
      </w:r>
      <w:r w:rsidRPr="007C2555">
        <w:rPr>
          <w:rFonts w:ascii="Times New Roman" w:hAnsi="Times New Roman" w:cs="Times New Roman"/>
          <w:color w:val="252525"/>
          <w:sz w:val="32"/>
          <w:szCs w:val="32"/>
          <w:shd w:val="clear" w:color="auto" w:fill="FFFFFF"/>
        </w:rPr>
        <w:t>a.ma]</w:t>
      </w:r>
    </w:p>
    <w:p w:rsidR="0080414E" w:rsidRPr="007C2555" w:rsidRDefault="0080414E" w:rsidP="007C2555">
      <w:pPr>
        <w:jc w:val="both"/>
        <w:rPr>
          <w:rFonts w:ascii="Times New Roman" w:hAnsi="Times New Roman" w:cs="Times New Roman"/>
          <w:color w:val="252525"/>
          <w:sz w:val="24"/>
          <w:szCs w:val="24"/>
          <w:shd w:val="clear" w:color="auto" w:fill="FFFFFF"/>
        </w:rPr>
      </w:pPr>
    </w:p>
    <w:p w:rsidR="0080414E" w:rsidRPr="007C2555" w:rsidRDefault="00382D74" w:rsidP="007C2555">
      <w:pPr>
        <w:pStyle w:val="Prrafodelista"/>
        <w:numPr>
          <w:ilvl w:val="0"/>
          <w:numId w:val="3"/>
        </w:numPr>
        <w:ind w:left="0" w:hanging="284"/>
        <w:jc w:val="both"/>
        <w:rPr>
          <w:rFonts w:ascii="Times New Roman" w:hAnsi="Times New Roman" w:cs="Times New Roman"/>
          <w:sz w:val="24"/>
          <w:szCs w:val="24"/>
        </w:rPr>
      </w:pPr>
      <w:r w:rsidRPr="007C2555">
        <w:rPr>
          <w:rFonts w:ascii="Times New Roman" w:hAnsi="Times New Roman" w:cs="Times New Roman"/>
          <w:sz w:val="24"/>
          <w:szCs w:val="24"/>
        </w:rPr>
        <w:t xml:space="preserve">El primero de los sonidos analizados en nuestro breve estudio es el lateral alveolar, con el que empieza la secuencia. Se trata de un sonido sonoro, visible por su formante de baja frecuencia y grave, puesto que sus dos formantes principales se encuentran en </w:t>
      </w:r>
      <w:proofErr w:type="spellStart"/>
      <w:r w:rsidRPr="007C2555">
        <w:rPr>
          <w:rFonts w:ascii="Times New Roman" w:hAnsi="Times New Roman" w:cs="Times New Roman"/>
          <w:sz w:val="24"/>
          <w:szCs w:val="24"/>
        </w:rPr>
        <w:t>frencuencias</w:t>
      </w:r>
      <w:proofErr w:type="spellEnd"/>
      <w:r w:rsidRPr="007C2555">
        <w:rPr>
          <w:rFonts w:ascii="Times New Roman" w:hAnsi="Times New Roman" w:cs="Times New Roman"/>
          <w:sz w:val="24"/>
          <w:szCs w:val="24"/>
        </w:rPr>
        <w:t xml:space="preserve"> bajas, rondando los 1500 </w:t>
      </w:r>
      <w:proofErr w:type="spellStart"/>
      <w:r w:rsidRPr="007C2555">
        <w:rPr>
          <w:rFonts w:ascii="Times New Roman" w:hAnsi="Times New Roman" w:cs="Times New Roman"/>
          <w:sz w:val="24"/>
          <w:szCs w:val="24"/>
        </w:rPr>
        <w:t>Herzios</w:t>
      </w:r>
      <w:proofErr w:type="spellEnd"/>
      <w:r w:rsidRPr="007C2555">
        <w:rPr>
          <w:rFonts w:ascii="Times New Roman" w:hAnsi="Times New Roman" w:cs="Times New Roman"/>
          <w:sz w:val="24"/>
          <w:szCs w:val="24"/>
        </w:rPr>
        <w:t>. Es un</w:t>
      </w:r>
      <w:r w:rsidR="00214AB9" w:rsidRPr="007C2555">
        <w:rPr>
          <w:rFonts w:ascii="Times New Roman" w:hAnsi="Times New Roman" w:cs="Times New Roman"/>
          <w:sz w:val="24"/>
          <w:szCs w:val="24"/>
        </w:rPr>
        <w:t xml:space="preserve"> sonido continuo, puesto que no observamos ninguna interrupción en la producción del sonido.</w:t>
      </w:r>
      <w:r w:rsidR="00BD645D" w:rsidRPr="007C2555">
        <w:rPr>
          <w:rFonts w:ascii="Times New Roman" w:hAnsi="Times New Roman" w:cs="Times New Roman"/>
          <w:sz w:val="24"/>
          <w:szCs w:val="24"/>
        </w:rPr>
        <w:t xml:space="preserve"> Se trata de un sonido denso, con una concentración de energía (formantes F1 y F2) alrededor de los 1000 </w:t>
      </w:r>
      <w:proofErr w:type="spellStart"/>
      <w:r w:rsidR="00BD645D" w:rsidRPr="007C2555">
        <w:rPr>
          <w:rFonts w:ascii="Times New Roman" w:hAnsi="Times New Roman" w:cs="Times New Roman"/>
          <w:sz w:val="24"/>
          <w:szCs w:val="24"/>
        </w:rPr>
        <w:t>Herzios</w:t>
      </w:r>
      <w:proofErr w:type="spellEnd"/>
      <w:r w:rsidR="00BD645D" w:rsidRPr="007C2555">
        <w:rPr>
          <w:rFonts w:ascii="Times New Roman" w:hAnsi="Times New Roman" w:cs="Times New Roman"/>
          <w:sz w:val="24"/>
          <w:szCs w:val="24"/>
        </w:rPr>
        <w:t>.</w:t>
      </w:r>
    </w:p>
    <w:p w:rsidR="00214AB9" w:rsidRPr="007C2555" w:rsidRDefault="00972AFE" w:rsidP="007C2555">
      <w:pPr>
        <w:pStyle w:val="Prrafodelista"/>
        <w:tabs>
          <w:tab w:val="left" w:pos="1934"/>
        </w:tabs>
        <w:ind w:left="0" w:hanging="284"/>
        <w:jc w:val="both"/>
        <w:rPr>
          <w:rFonts w:ascii="Times New Roman" w:hAnsi="Times New Roman" w:cs="Times New Roman"/>
          <w:sz w:val="24"/>
          <w:szCs w:val="24"/>
        </w:rPr>
      </w:pPr>
      <w:r w:rsidRPr="007C2555">
        <w:rPr>
          <w:rFonts w:ascii="Times New Roman" w:hAnsi="Times New Roman" w:cs="Times New Roman"/>
          <w:sz w:val="24"/>
          <w:szCs w:val="24"/>
        </w:rPr>
        <w:tab/>
      </w:r>
    </w:p>
    <w:p w:rsidR="00214AB9" w:rsidRPr="007C2555" w:rsidRDefault="00214AB9" w:rsidP="007C2555">
      <w:pPr>
        <w:pStyle w:val="Prrafodelista"/>
        <w:numPr>
          <w:ilvl w:val="0"/>
          <w:numId w:val="3"/>
        </w:numPr>
        <w:ind w:left="0" w:hanging="284"/>
        <w:jc w:val="both"/>
        <w:rPr>
          <w:rFonts w:ascii="Times New Roman" w:hAnsi="Times New Roman" w:cs="Times New Roman"/>
          <w:sz w:val="24"/>
          <w:szCs w:val="24"/>
        </w:rPr>
      </w:pPr>
      <w:r w:rsidRPr="007C2555">
        <w:rPr>
          <w:rFonts w:ascii="Times New Roman" w:hAnsi="Times New Roman" w:cs="Times New Roman"/>
          <w:sz w:val="24"/>
          <w:szCs w:val="24"/>
        </w:rPr>
        <w:t>Para el caso del segundo, en la secuencia de habla analizada nos encontramos con una realización próxima a la africada alveolar sorda. A pesar de que, dada su posición en la cadena hablada, no sea una realización del todo esperada; una vez analizado el espectrograma no cabe duda de que debemos señalar esta particularidad. Es indudable su carácter africado, visto el breve silencio existente (oclusión) y su posterior pase a través de una estrecha fricción (</w:t>
      </w:r>
      <w:proofErr w:type="spellStart"/>
      <w:r w:rsidRPr="007C2555">
        <w:rPr>
          <w:rFonts w:ascii="Times New Roman" w:hAnsi="Times New Roman" w:cs="Times New Roman"/>
          <w:sz w:val="24"/>
          <w:szCs w:val="24"/>
        </w:rPr>
        <w:t>africación</w:t>
      </w:r>
      <w:proofErr w:type="spellEnd"/>
      <w:r w:rsidRPr="007C2555">
        <w:rPr>
          <w:rFonts w:ascii="Times New Roman" w:hAnsi="Times New Roman" w:cs="Times New Roman"/>
          <w:sz w:val="24"/>
          <w:szCs w:val="24"/>
        </w:rPr>
        <w:t xml:space="preserve">). La barra de explosión, marcada en nuestra imagen con una flecha de color rojo, señala este proceso. </w:t>
      </w:r>
      <w:r w:rsidR="00972AFE" w:rsidRPr="007C2555">
        <w:rPr>
          <w:rFonts w:ascii="Times New Roman" w:hAnsi="Times New Roman" w:cs="Times New Roman"/>
          <w:sz w:val="24"/>
          <w:szCs w:val="24"/>
        </w:rPr>
        <w:t>Su fonación es sorda, visible por la tímida presencia de la barra de sonoridad</w:t>
      </w:r>
      <w:r w:rsidRPr="007C2555">
        <w:rPr>
          <w:rFonts w:ascii="Times New Roman" w:hAnsi="Times New Roman" w:cs="Times New Roman"/>
          <w:sz w:val="24"/>
          <w:szCs w:val="24"/>
        </w:rPr>
        <w:t xml:space="preserve"> </w:t>
      </w:r>
      <w:r w:rsidR="00972AFE" w:rsidRPr="007C2555">
        <w:rPr>
          <w:rFonts w:ascii="Times New Roman" w:hAnsi="Times New Roman" w:cs="Times New Roman"/>
          <w:sz w:val="24"/>
          <w:szCs w:val="24"/>
        </w:rPr>
        <w:t>de baja frecuencia.</w:t>
      </w:r>
    </w:p>
    <w:p w:rsidR="00972AFE" w:rsidRPr="007C2555" w:rsidRDefault="00972AFE" w:rsidP="007C2555">
      <w:pPr>
        <w:pStyle w:val="Prrafodelista"/>
        <w:ind w:left="0" w:hanging="284"/>
        <w:jc w:val="both"/>
        <w:rPr>
          <w:rFonts w:ascii="Times New Roman" w:hAnsi="Times New Roman" w:cs="Times New Roman"/>
          <w:sz w:val="24"/>
          <w:szCs w:val="24"/>
        </w:rPr>
      </w:pPr>
    </w:p>
    <w:p w:rsidR="00972AFE" w:rsidRPr="007C2555" w:rsidRDefault="00972AFE" w:rsidP="007C2555">
      <w:pPr>
        <w:pStyle w:val="Prrafodelista"/>
        <w:numPr>
          <w:ilvl w:val="0"/>
          <w:numId w:val="3"/>
        </w:numPr>
        <w:ind w:left="0" w:hanging="284"/>
        <w:jc w:val="both"/>
        <w:rPr>
          <w:rFonts w:ascii="Times New Roman" w:hAnsi="Times New Roman" w:cs="Times New Roman"/>
          <w:sz w:val="24"/>
          <w:szCs w:val="24"/>
        </w:rPr>
      </w:pPr>
      <w:r w:rsidRPr="007C2555">
        <w:rPr>
          <w:rFonts w:ascii="Times New Roman" w:hAnsi="Times New Roman" w:cs="Times New Roman"/>
          <w:sz w:val="24"/>
          <w:szCs w:val="24"/>
        </w:rPr>
        <w:t xml:space="preserve">En el tercer caso, nos encontramos con la lateral palatal sonora, que he hecho forzando mi habla natural, puesto que el español que hablo es yeísta y para mí </w:t>
      </w:r>
      <w:r w:rsidR="00BD645D" w:rsidRPr="007C2555">
        <w:rPr>
          <w:rFonts w:ascii="Times New Roman" w:hAnsi="Times New Roman" w:cs="Times New Roman"/>
          <w:sz w:val="24"/>
          <w:szCs w:val="24"/>
        </w:rPr>
        <w:t xml:space="preserve">no existe este sonido. Se trata </w:t>
      </w:r>
      <w:r w:rsidRPr="007C2555">
        <w:rPr>
          <w:rFonts w:ascii="Times New Roman" w:hAnsi="Times New Roman" w:cs="Times New Roman"/>
          <w:sz w:val="24"/>
          <w:szCs w:val="24"/>
        </w:rPr>
        <w:t xml:space="preserve">de un sonido sonoro (barra de sonoridad por debajo de los 1000 </w:t>
      </w:r>
      <w:proofErr w:type="spellStart"/>
      <w:r w:rsidRPr="007C2555">
        <w:rPr>
          <w:rFonts w:ascii="Times New Roman" w:hAnsi="Times New Roman" w:cs="Times New Roman"/>
          <w:sz w:val="24"/>
          <w:szCs w:val="24"/>
        </w:rPr>
        <w:t>Herzios</w:t>
      </w:r>
      <w:proofErr w:type="spellEnd"/>
      <w:r w:rsidRPr="007C2555">
        <w:rPr>
          <w:rFonts w:ascii="Times New Roman" w:hAnsi="Times New Roman" w:cs="Times New Roman"/>
          <w:sz w:val="24"/>
          <w:szCs w:val="24"/>
        </w:rPr>
        <w:t>)</w:t>
      </w:r>
      <w:r w:rsidR="00BD645D" w:rsidRPr="007C2555">
        <w:rPr>
          <w:rFonts w:ascii="Times New Roman" w:hAnsi="Times New Roman" w:cs="Times New Roman"/>
          <w:sz w:val="24"/>
          <w:szCs w:val="24"/>
        </w:rPr>
        <w:t xml:space="preserve"> y grave. Además, tenemos que hablar de un sonido continuo, sin interrupciones y difusos, puesto que la mayor concentración de energía se encuentra en los extremos del espectrograma.</w:t>
      </w:r>
    </w:p>
    <w:p w:rsidR="007C2555" w:rsidRPr="007C2555" w:rsidRDefault="007C2555" w:rsidP="007C2555">
      <w:pPr>
        <w:pStyle w:val="Prrafodelista"/>
        <w:jc w:val="both"/>
        <w:rPr>
          <w:rFonts w:ascii="Times New Roman" w:hAnsi="Times New Roman" w:cs="Times New Roman"/>
          <w:sz w:val="24"/>
          <w:szCs w:val="24"/>
        </w:rPr>
      </w:pPr>
    </w:p>
    <w:p w:rsidR="007C2555" w:rsidRDefault="007C2555" w:rsidP="007C2555">
      <w:pPr>
        <w:jc w:val="center"/>
        <w:rPr>
          <w:rFonts w:ascii="Times New Roman" w:hAnsi="Times New Roman" w:cs="Times New Roman"/>
          <w:b/>
          <w:sz w:val="24"/>
          <w:szCs w:val="24"/>
        </w:rPr>
      </w:pPr>
      <w:r>
        <w:rPr>
          <w:rFonts w:ascii="Times New Roman" w:hAnsi="Times New Roman" w:cs="Times New Roman"/>
          <w:b/>
          <w:sz w:val="24"/>
          <w:szCs w:val="24"/>
        </w:rPr>
        <w:t>Día 19/11/14: Los rasgos acústicos de las vocales del español.</w:t>
      </w:r>
    </w:p>
    <w:p w:rsidR="007C2555" w:rsidRDefault="007C2555" w:rsidP="007C2555">
      <w:pPr>
        <w:pStyle w:val="Prrafodelista"/>
        <w:numPr>
          <w:ilvl w:val="0"/>
          <w:numId w:val="6"/>
        </w:numPr>
        <w:rPr>
          <w:rFonts w:ascii="Times New Roman" w:hAnsi="Times New Roman" w:cs="Times New Roman"/>
          <w:b/>
          <w:sz w:val="24"/>
          <w:szCs w:val="24"/>
        </w:rPr>
      </w:pPr>
      <w:r>
        <w:rPr>
          <w:rFonts w:ascii="Times New Roman" w:hAnsi="Times New Roman" w:cs="Times New Roman"/>
          <w:b/>
          <w:sz w:val="24"/>
          <w:szCs w:val="24"/>
        </w:rPr>
        <w:t xml:space="preserve">¿Qué es un formante? ¿Cómo se visualiza en la representación </w:t>
      </w:r>
      <w:proofErr w:type="spellStart"/>
      <w:r>
        <w:rPr>
          <w:rFonts w:ascii="Times New Roman" w:hAnsi="Times New Roman" w:cs="Times New Roman"/>
          <w:b/>
          <w:sz w:val="24"/>
          <w:szCs w:val="24"/>
        </w:rPr>
        <w:t>espectrográfica</w:t>
      </w:r>
      <w:proofErr w:type="spellEnd"/>
      <w:r>
        <w:rPr>
          <w:rFonts w:ascii="Times New Roman" w:hAnsi="Times New Roman" w:cs="Times New Roman"/>
          <w:b/>
          <w:sz w:val="24"/>
          <w:szCs w:val="24"/>
        </w:rPr>
        <w:t>?</w:t>
      </w:r>
    </w:p>
    <w:p w:rsidR="007C2555" w:rsidRDefault="007C2555" w:rsidP="007C255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Entendemos por formantes los diferentes picos de intensidad que se producen en un conjunto de ondas secundarias que se encuentran en la realización de un sonido. </w:t>
      </w:r>
    </w:p>
    <w:p w:rsidR="007C2555" w:rsidRDefault="007C2555" w:rsidP="007C2555">
      <w:pPr>
        <w:jc w:val="both"/>
        <w:rPr>
          <w:rFonts w:ascii="Times New Roman" w:hAnsi="Times New Roman" w:cs="Times New Roman"/>
          <w:sz w:val="24"/>
          <w:szCs w:val="24"/>
        </w:rPr>
      </w:pPr>
      <w:r>
        <w:rPr>
          <w:rFonts w:ascii="Times New Roman" w:hAnsi="Times New Roman" w:cs="Times New Roman"/>
          <w:sz w:val="24"/>
          <w:szCs w:val="24"/>
        </w:rPr>
        <w:t>Generalmente, encontramos tres picos de intensidad, indicados como f1, f2 y f3. En español únicamente es necesario utilizar los dos primeros para la distinción de sonidos. También podemos encontrar un cuarto pico, representado como f4.</w:t>
      </w:r>
    </w:p>
    <w:p w:rsidR="007C2555" w:rsidRDefault="007C2555" w:rsidP="007C2555">
      <w:pPr>
        <w:jc w:val="both"/>
        <w:rPr>
          <w:rFonts w:ascii="Times New Roman" w:hAnsi="Times New Roman" w:cs="Times New Roman"/>
          <w:sz w:val="24"/>
          <w:szCs w:val="24"/>
        </w:rPr>
      </w:pPr>
      <w:r>
        <w:rPr>
          <w:rFonts w:ascii="Times New Roman" w:hAnsi="Times New Roman" w:cs="Times New Roman"/>
          <w:sz w:val="24"/>
          <w:szCs w:val="24"/>
        </w:rPr>
        <w:t xml:space="preserve">En la representación </w:t>
      </w:r>
      <w:proofErr w:type="spellStart"/>
      <w:r>
        <w:rPr>
          <w:rFonts w:ascii="Times New Roman" w:hAnsi="Times New Roman" w:cs="Times New Roman"/>
          <w:sz w:val="24"/>
          <w:szCs w:val="24"/>
        </w:rPr>
        <w:t>espectrográfica</w:t>
      </w:r>
      <w:proofErr w:type="spellEnd"/>
      <w:r>
        <w:rPr>
          <w:rFonts w:ascii="Times New Roman" w:hAnsi="Times New Roman" w:cs="Times New Roman"/>
          <w:sz w:val="24"/>
          <w:szCs w:val="24"/>
        </w:rPr>
        <w:t xml:space="preserve"> se visualiza en el espectrograma a través de una serie de manchas en sentido horizontal de un color más oscuro. El formante f1 se encontrará en la posición más baja del espectrograma y, a medida que ascendamos en él, encontraremos f2, f3 y f4.</w:t>
      </w:r>
    </w:p>
    <w:p w:rsidR="007C2555" w:rsidRPr="00FD4EF3" w:rsidRDefault="007C2555" w:rsidP="007C2555">
      <w:pPr>
        <w:pStyle w:val="Prrafodelista"/>
        <w:numPr>
          <w:ilvl w:val="0"/>
          <w:numId w:val="6"/>
        </w:numPr>
        <w:rPr>
          <w:rFonts w:ascii="Times New Roman" w:hAnsi="Times New Roman" w:cs="Times New Roman"/>
          <w:b/>
          <w:sz w:val="24"/>
          <w:szCs w:val="24"/>
        </w:rPr>
      </w:pPr>
      <w:r>
        <w:rPr>
          <w:rFonts w:ascii="Times New Roman" w:hAnsi="Times New Roman" w:cs="Times New Roman"/>
          <w:b/>
          <w:sz w:val="24"/>
          <w:szCs w:val="24"/>
        </w:rPr>
        <w:t>Representación y valores de (mis) vocales del español: [i], [e], [a], [o], [u].</w:t>
      </w:r>
    </w:p>
    <w:p w:rsidR="007C2555" w:rsidRDefault="007C2555" w:rsidP="007C2555">
      <w:pPr>
        <w:tabs>
          <w:tab w:val="left" w:pos="3396"/>
        </w:tabs>
        <w:rPr>
          <w:rFonts w:ascii="Times New Roman" w:hAnsi="Times New Roman" w:cs="Times New Roman"/>
          <w:b/>
          <w:sz w:val="24"/>
          <w:szCs w:val="24"/>
        </w:rPr>
      </w:pPr>
      <w:r>
        <w:rPr>
          <w:rFonts w:ascii="Times New Roman" w:hAnsi="Times New Roman" w:cs="Times New Roman"/>
          <w:b/>
          <w:sz w:val="24"/>
          <w:szCs w:val="24"/>
        </w:rPr>
        <w:tab/>
      </w:r>
    </w:p>
    <w:p w:rsidR="007C2555" w:rsidRDefault="007C2555" w:rsidP="007C2555">
      <w:pPr>
        <w:ind w:left="-1701"/>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02143FB2" wp14:editId="5DDC4157">
            <wp:extent cx="7572375" cy="1603562"/>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86827" cy="1606622"/>
                    </a:xfrm>
                    <a:prstGeom prst="rect">
                      <a:avLst/>
                    </a:prstGeom>
                    <a:noFill/>
                    <a:ln>
                      <a:noFill/>
                    </a:ln>
                  </pic:spPr>
                </pic:pic>
              </a:graphicData>
            </a:graphic>
          </wp:inline>
        </w:drawing>
      </w:r>
    </w:p>
    <w:p w:rsidR="007C2555" w:rsidRDefault="007C2555" w:rsidP="007C2555">
      <w:pPr>
        <w:ind w:left="-1701"/>
        <w:rPr>
          <w:rFonts w:ascii="Times New Roman" w:hAnsi="Times New Roman" w:cs="Times New Roman"/>
          <w:b/>
          <w:sz w:val="24"/>
          <w:szCs w:val="24"/>
        </w:rPr>
      </w:pPr>
    </w:p>
    <w:p w:rsidR="007C2555" w:rsidRPr="008F3FFE" w:rsidRDefault="007C2555" w:rsidP="007C2555">
      <w:pPr>
        <w:jc w:val="center"/>
        <w:rPr>
          <w:rFonts w:ascii="Times New Roman" w:hAnsi="Times New Roman" w:cs="Times New Roman"/>
          <w:b/>
          <w:sz w:val="24"/>
          <w:szCs w:val="24"/>
        </w:rPr>
      </w:pPr>
      <w:r w:rsidRPr="0034231F">
        <w:rPr>
          <w:rFonts w:ascii="Times New Roman" w:hAnsi="Times New Roman" w:cs="Times New Roman"/>
          <w:b/>
          <w:sz w:val="24"/>
          <w:szCs w:val="24"/>
        </w:rPr>
        <w:t>[</w:t>
      </w:r>
      <w:proofErr w:type="gramStart"/>
      <w:r w:rsidRPr="0034231F">
        <w:rPr>
          <w:rFonts w:ascii="Times New Roman" w:hAnsi="Times New Roman" w:cs="Times New Roman"/>
          <w:b/>
          <w:sz w:val="24"/>
          <w:szCs w:val="24"/>
        </w:rPr>
        <w:t>i</w:t>
      </w:r>
      <w:proofErr w:type="gramEnd"/>
      <w:r w:rsidRPr="0034231F">
        <w:rPr>
          <w:rFonts w:ascii="Times New Roman" w:hAnsi="Times New Roman" w:cs="Times New Roman"/>
          <w:b/>
          <w:sz w:val="24"/>
          <w:szCs w:val="24"/>
        </w:rPr>
        <w:t xml:space="preserve">]: f1: 245 Hz; f2: 2286 Hz. </w:t>
      </w:r>
      <w:r w:rsidRPr="008F3FFE">
        <w:rPr>
          <w:rFonts w:ascii="Times New Roman" w:hAnsi="Times New Roman" w:cs="Times New Roman"/>
          <w:b/>
          <w:sz w:val="24"/>
          <w:szCs w:val="24"/>
        </w:rPr>
        <w:t>Sonido agudo y difuso.</w:t>
      </w:r>
    </w:p>
    <w:p w:rsidR="007C2555" w:rsidRDefault="007C2555" w:rsidP="007C2555">
      <w:pPr>
        <w:jc w:val="center"/>
        <w:rPr>
          <w:rFonts w:ascii="Times New Roman" w:hAnsi="Times New Roman" w:cs="Times New Roman"/>
          <w:b/>
          <w:sz w:val="24"/>
          <w:szCs w:val="24"/>
        </w:rPr>
      </w:pPr>
      <w:r>
        <w:rPr>
          <w:rFonts w:ascii="Times New Roman" w:hAnsi="Times New Roman" w:cs="Times New Roman"/>
          <w:b/>
          <w:sz w:val="24"/>
          <w:szCs w:val="24"/>
        </w:rPr>
        <w:t>[</w:t>
      </w:r>
      <w:proofErr w:type="gramStart"/>
      <w:r>
        <w:rPr>
          <w:rFonts w:ascii="Times New Roman" w:hAnsi="Times New Roman" w:cs="Times New Roman"/>
          <w:b/>
          <w:sz w:val="24"/>
          <w:szCs w:val="24"/>
        </w:rPr>
        <w:t>e</w:t>
      </w:r>
      <w:proofErr w:type="gramEnd"/>
      <w:r>
        <w:rPr>
          <w:rFonts w:ascii="Times New Roman" w:hAnsi="Times New Roman" w:cs="Times New Roman"/>
          <w:b/>
          <w:sz w:val="24"/>
          <w:szCs w:val="24"/>
        </w:rPr>
        <w:t>]: f1: 531 Hz; f2: 2041 Hz. Sonido agudo y denso intermedio.</w:t>
      </w:r>
    </w:p>
    <w:p w:rsidR="007C2555" w:rsidRDefault="007C2555" w:rsidP="007C2555">
      <w:pPr>
        <w:jc w:val="center"/>
        <w:rPr>
          <w:rFonts w:ascii="Times New Roman" w:hAnsi="Times New Roman" w:cs="Times New Roman"/>
          <w:b/>
          <w:sz w:val="24"/>
          <w:szCs w:val="24"/>
        </w:rPr>
      </w:pPr>
      <w:r>
        <w:rPr>
          <w:rFonts w:ascii="Times New Roman" w:hAnsi="Times New Roman" w:cs="Times New Roman"/>
          <w:b/>
          <w:sz w:val="24"/>
          <w:szCs w:val="24"/>
        </w:rPr>
        <w:t>[</w:t>
      </w: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 f1: 857 Hz; f2: 1306 Hz. Sonido neutro (-grave y –agudo) y denso.</w:t>
      </w:r>
    </w:p>
    <w:p w:rsidR="007C2555" w:rsidRDefault="007C2555" w:rsidP="007C2555">
      <w:pPr>
        <w:jc w:val="center"/>
        <w:rPr>
          <w:rFonts w:ascii="Times New Roman" w:hAnsi="Times New Roman" w:cs="Times New Roman"/>
          <w:b/>
          <w:sz w:val="24"/>
          <w:szCs w:val="24"/>
        </w:rPr>
      </w:pPr>
      <w:r>
        <w:rPr>
          <w:rFonts w:ascii="Times New Roman" w:hAnsi="Times New Roman" w:cs="Times New Roman"/>
          <w:b/>
          <w:sz w:val="24"/>
          <w:szCs w:val="24"/>
        </w:rPr>
        <w:t>[</w:t>
      </w:r>
      <w:proofErr w:type="gramStart"/>
      <w:r>
        <w:rPr>
          <w:rFonts w:ascii="Times New Roman" w:hAnsi="Times New Roman" w:cs="Times New Roman"/>
          <w:b/>
          <w:sz w:val="24"/>
          <w:szCs w:val="24"/>
        </w:rPr>
        <w:t>o</w:t>
      </w:r>
      <w:proofErr w:type="gramEnd"/>
      <w:r>
        <w:rPr>
          <w:rFonts w:ascii="Times New Roman" w:hAnsi="Times New Roman" w:cs="Times New Roman"/>
          <w:b/>
          <w:sz w:val="24"/>
          <w:szCs w:val="24"/>
        </w:rPr>
        <w:t>]: f1: 531 Hz; f2: 980 Hz. Sonido grave y denso intermedio.</w:t>
      </w:r>
    </w:p>
    <w:p w:rsidR="007C2555" w:rsidRPr="00D00FDF" w:rsidRDefault="007C2555" w:rsidP="007C2555">
      <w:pPr>
        <w:jc w:val="center"/>
        <w:rPr>
          <w:rFonts w:ascii="Times New Roman" w:hAnsi="Times New Roman" w:cs="Times New Roman"/>
          <w:b/>
          <w:sz w:val="24"/>
          <w:szCs w:val="24"/>
        </w:rPr>
      </w:pPr>
      <w:r>
        <w:rPr>
          <w:rFonts w:ascii="Times New Roman" w:hAnsi="Times New Roman" w:cs="Times New Roman"/>
          <w:b/>
          <w:sz w:val="24"/>
          <w:szCs w:val="24"/>
        </w:rPr>
        <w:t>[</w:t>
      </w:r>
      <w:proofErr w:type="gramStart"/>
      <w:r>
        <w:rPr>
          <w:rFonts w:ascii="Times New Roman" w:hAnsi="Times New Roman" w:cs="Times New Roman"/>
          <w:b/>
          <w:sz w:val="24"/>
          <w:szCs w:val="24"/>
        </w:rPr>
        <w:t>u</w:t>
      </w:r>
      <w:proofErr w:type="gramEnd"/>
      <w:r>
        <w:rPr>
          <w:rFonts w:ascii="Times New Roman" w:hAnsi="Times New Roman" w:cs="Times New Roman"/>
          <w:b/>
          <w:sz w:val="24"/>
          <w:szCs w:val="24"/>
        </w:rPr>
        <w:t>]: f1: 286 Hz; f2: 776 Hz. Sonido grave y difuso.</w:t>
      </w:r>
    </w:p>
    <w:p w:rsidR="007C2555" w:rsidRDefault="007C2555" w:rsidP="007C2555">
      <w:pPr>
        <w:jc w:val="center"/>
        <w:rPr>
          <w:rFonts w:ascii="Times New Roman" w:hAnsi="Times New Roman" w:cs="Times New Roman"/>
          <w:b/>
          <w:sz w:val="24"/>
          <w:szCs w:val="24"/>
        </w:rPr>
      </w:pPr>
    </w:p>
    <w:p w:rsidR="007C2555" w:rsidRPr="00B05FDA" w:rsidRDefault="007C2555" w:rsidP="007C2555">
      <w:pPr>
        <w:jc w:val="center"/>
        <w:rPr>
          <w:rFonts w:ascii="Times New Roman" w:hAnsi="Times New Roman" w:cs="Times New Roman"/>
          <w:b/>
          <w:sz w:val="24"/>
          <w:szCs w:val="24"/>
        </w:rPr>
      </w:pPr>
      <w:r w:rsidRPr="00B05FDA">
        <w:rPr>
          <w:rFonts w:ascii="Times New Roman" w:hAnsi="Times New Roman" w:cs="Times New Roman"/>
          <w:b/>
          <w:sz w:val="24"/>
          <w:szCs w:val="24"/>
        </w:rPr>
        <w:t>Día 12/11/14: Manipular y visualizar el sonido. Curva tonal, espectrograma y oscilograma.</w:t>
      </w:r>
    </w:p>
    <w:p w:rsidR="007C2555" w:rsidRPr="00B05FDA" w:rsidRDefault="007C2555" w:rsidP="007C2555">
      <w:pPr>
        <w:pStyle w:val="Prrafodelista"/>
        <w:numPr>
          <w:ilvl w:val="0"/>
          <w:numId w:val="4"/>
        </w:numPr>
        <w:jc w:val="both"/>
        <w:rPr>
          <w:rFonts w:ascii="Times New Roman" w:hAnsi="Times New Roman" w:cs="Times New Roman"/>
          <w:b/>
          <w:sz w:val="24"/>
          <w:szCs w:val="24"/>
        </w:rPr>
      </w:pPr>
      <w:r w:rsidRPr="00B05FDA">
        <w:rPr>
          <w:rFonts w:ascii="Times New Roman" w:hAnsi="Times New Roman" w:cs="Times New Roman"/>
          <w:b/>
          <w:sz w:val="24"/>
          <w:szCs w:val="24"/>
        </w:rPr>
        <w:t>Tono de una secuencia grabada.</w:t>
      </w:r>
    </w:p>
    <w:p w:rsidR="007C2555" w:rsidRPr="00B05FDA" w:rsidRDefault="007C2555" w:rsidP="007C2555">
      <w:pPr>
        <w:jc w:val="both"/>
        <w:rPr>
          <w:rFonts w:ascii="Times New Roman" w:hAnsi="Times New Roman" w:cs="Times New Roman"/>
          <w:sz w:val="24"/>
          <w:szCs w:val="24"/>
        </w:rPr>
      </w:pPr>
      <w:r w:rsidRPr="00B05FDA">
        <w:rPr>
          <w:rFonts w:ascii="Times New Roman" w:hAnsi="Times New Roman" w:cs="Times New Roman"/>
          <w:sz w:val="24"/>
          <w:szCs w:val="24"/>
        </w:rPr>
        <w:t xml:space="preserve">Entendemos por tono de una secuencia (también llamado </w:t>
      </w:r>
      <w:r w:rsidRPr="00B05FDA">
        <w:rPr>
          <w:rFonts w:ascii="Times New Roman" w:hAnsi="Times New Roman" w:cs="Times New Roman"/>
          <w:i/>
          <w:sz w:val="24"/>
          <w:szCs w:val="24"/>
        </w:rPr>
        <w:t>Frecuencia Fundamental</w:t>
      </w:r>
      <w:r w:rsidRPr="00B05FDA">
        <w:rPr>
          <w:rFonts w:ascii="Times New Roman" w:hAnsi="Times New Roman" w:cs="Times New Roman"/>
          <w:sz w:val="24"/>
          <w:szCs w:val="24"/>
        </w:rPr>
        <w:t xml:space="preserve"> o </w:t>
      </w:r>
      <w:r w:rsidRPr="00B05FDA">
        <w:rPr>
          <w:rFonts w:ascii="Times New Roman" w:hAnsi="Times New Roman" w:cs="Times New Roman"/>
          <w:i/>
          <w:sz w:val="24"/>
          <w:szCs w:val="24"/>
        </w:rPr>
        <w:t>Pitch</w:t>
      </w:r>
      <w:r w:rsidRPr="00B05FDA">
        <w:rPr>
          <w:rFonts w:ascii="Times New Roman" w:hAnsi="Times New Roman" w:cs="Times New Roman"/>
          <w:sz w:val="24"/>
          <w:szCs w:val="24"/>
        </w:rPr>
        <w:t>) la propiedad que expresa la frecuencia de vibración de las cuerdas vocales durante una determinada unidad de tiempo. La unidad utilizada para su medida es el Hertzio y es visible en un espectrograma.</w:t>
      </w:r>
    </w:p>
    <w:p w:rsidR="007C2555" w:rsidRPr="00B05FDA" w:rsidRDefault="007C2555" w:rsidP="007C2555">
      <w:pPr>
        <w:jc w:val="both"/>
        <w:rPr>
          <w:rFonts w:ascii="Times New Roman" w:hAnsi="Times New Roman" w:cs="Times New Roman"/>
          <w:sz w:val="24"/>
          <w:szCs w:val="24"/>
        </w:rPr>
      </w:pPr>
      <w:r w:rsidRPr="00B05FDA">
        <w:rPr>
          <w:rFonts w:ascii="Times New Roman" w:hAnsi="Times New Roman" w:cs="Times New Roman"/>
          <w:sz w:val="24"/>
          <w:szCs w:val="24"/>
        </w:rPr>
        <w:lastRenderedPageBreak/>
        <w:t xml:space="preserve"> El tono es variable según la persona y la situación de habla determinada en la que se encuentre, pudiendo manejarlo según las necesidades comunicativas específicas de cada momento. </w:t>
      </w:r>
      <w:r>
        <w:rPr>
          <w:rFonts w:ascii="Times New Roman" w:hAnsi="Times New Roman" w:cs="Times New Roman"/>
          <w:sz w:val="24"/>
          <w:szCs w:val="24"/>
        </w:rPr>
        <w:t xml:space="preserve">Además, depende de la entonación dada a la secuencia, los acentos, etcétera. </w:t>
      </w:r>
      <w:r w:rsidRPr="00B05FDA">
        <w:rPr>
          <w:rFonts w:ascii="Times New Roman" w:hAnsi="Times New Roman" w:cs="Times New Roman"/>
          <w:sz w:val="24"/>
          <w:szCs w:val="24"/>
        </w:rPr>
        <w:t>Por ese motivo, el valor tonal no es siempre el mismo.</w:t>
      </w:r>
    </w:p>
    <w:p w:rsidR="007C2555" w:rsidRPr="00B05FDA" w:rsidRDefault="007C2555" w:rsidP="007C2555">
      <w:pPr>
        <w:jc w:val="both"/>
        <w:rPr>
          <w:rFonts w:ascii="Times New Roman" w:hAnsi="Times New Roman" w:cs="Times New Roman"/>
          <w:sz w:val="24"/>
          <w:szCs w:val="24"/>
        </w:rPr>
      </w:pPr>
      <w:r w:rsidRPr="00B05FDA">
        <w:rPr>
          <w:rFonts w:ascii="Times New Roman" w:hAnsi="Times New Roman" w:cs="Times New Roman"/>
          <w:sz w:val="24"/>
          <w:szCs w:val="24"/>
        </w:rPr>
        <w:t xml:space="preserve">El valor medio de una persona depende del grosor de las cuerdas vocales, la tensión en la que se encuentran estas y la presión </w:t>
      </w:r>
      <w:proofErr w:type="spellStart"/>
      <w:r w:rsidRPr="00B05FDA">
        <w:rPr>
          <w:rFonts w:ascii="Times New Roman" w:hAnsi="Times New Roman" w:cs="Times New Roman"/>
          <w:sz w:val="24"/>
          <w:szCs w:val="24"/>
        </w:rPr>
        <w:t>subglótica</w:t>
      </w:r>
      <w:proofErr w:type="spellEnd"/>
      <w:r w:rsidRPr="00B05FDA">
        <w:rPr>
          <w:rFonts w:ascii="Times New Roman" w:hAnsi="Times New Roman" w:cs="Times New Roman"/>
          <w:sz w:val="24"/>
          <w:szCs w:val="24"/>
        </w:rPr>
        <w:t xml:space="preserve"> provocada por el aire.</w:t>
      </w:r>
    </w:p>
    <w:p w:rsidR="007C2555" w:rsidRPr="00B05FDA" w:rsidRDefault="007C2555" w:rsidP="007C2555">
      <w:pPr>
        <w:pStyle w:val="Prrafodelista"/>
        <w:numPr>
          <w:ilvl w:val="1"/>
          <w:numId w:val="4"/>
        </w:numPr>
        <w:jc w:val="both"/>
        <w:rPr>
          <w:rFonts w:ascii="Times New Roman" w:hAnsi="Times New Roman" w:cs="Times New Roman"/>
          <w:b/>
          <w:sz w:val="24"/>
          <w:szCs w:val="24"/>
        </w:rPr>
      </w:pPr>
      <w:r w:rsidRPr="00B05FDA">
        <w:rPr>
          <w:rFonts w:ascii="Times New Roman" w:hAnsi="Times New Roman" w:cs="Times New Roman"/>
          <w:b/>
          <w:sz w:val="24"/>
          <w:szCs w:val="24"/>
        </w:rPr>
        <w:t>Grabación de secuencias.</w:t>
      </w:r>
    </w:p>
    <w:p w:rsidR="007C2555" w:rsidRPr="00B05FDA" w:rsidRDefault="007C2555" w:rsidP="007C2555">
      <w:pPr>
        <w:pStyle w:val="Prrafodelista"/>
        <w:jc w:val="both"/>
        <w:rPr>
          <w:rFonts w:ascii="Times New Roman" w:hAnsi="Times New Roman" w:cs="Times New Roman"/>
          <w:sz w:val="24"/>
          <w:szCs w:val="24"/>
        </w:rPr>
      </w:pPr>
    </w:p>
    <w:p w:rsidR="007C2555" w:rsidRPr="00B05FDA" w:rsidRDefault="007C2555" w:rsidP="007C2555">
      <w:pPr>
        <w:pStyle w:val="Prrafodelista"/>
        <w:numPr>
          <w:ilvl w:val="0"/>
          <w:numId w:val="5"/>
        </w:numPr>
        <w:jc w:val="both"/>
        <w:rPr>
          <w:rFonts w:ascii="Times New Roman" w:hAnsi="Times New Roman" w:cs="Times New Roman"/>
          <w:sz w:val="24"/>
          <w:szCs w:val="24"/>
        </w:rPr>
      </w:pPr>
      <w:r w:rsidRPr="00B05FDA">
        <w:rPr>
          <w:rFonts w:ascii="Times New Roman" w:hAnsi="Times New Roman" w:cs="Times New Roman"/>
          <w:sz w:val="24"/>
          <w:szCs w:val="24"/>
        </w:rPr>
        <w:t xml:space="preserve">“Me llamo </w:t>
      </w:r>
      <w:proofErr w:type="spellStart"/>
      <w:r w:rsidRPr="00B05FDA">
        <w:rPr>
          <w:rFonts w:ascii="Times New Roman" w:hAnsi="Times New Roman" w:cs="Times New Roman"/>
          <w:sz w:val="24"/>
          <w:szCs w:val="24"/>
        </w:rPr>
        <w:t>Breogán</w:t>
      </w:r>
      <w:proofErr w:type="spellEnd"/>
      <w:r w:rsidRPr="00B05FDA">
        <w:rPr>
          <w:rFonts w:ascii="Times New Roman" w:hAnsi="Times New Roman" w:cs="Times New Roman"/>
          <w:sz w:val="24"/>
          <w:szCs w:val="24"/>
        </w:rPr>
        <w:t xml:space="preserve"> Martínez”</w:t>
      </w:r>
    </w:p>
    <w:p w:rsidR="007C2555" w:rsidRPr="00B05FDA" w:rsidRDefault="007C2555" w:rsidP="007C2555">
      <w:pPr>
        <w:jc w:val="both"/>
        <w:rPr>
          <w:rFonts w:ascii="Times New Roman" w:hAnsi="Times New Roman" w:cs="Times New Roman"/>
          <w:sz w:val="24"/>
          <w:szCs w:val="24"/>
        </w:rPr>
      </w:pPr>
      <w:r w:rsidRPr="00B05FDA">
        <w:rPr>
          <w:rFonts w:ascii="Times New Roman" w:hAnsi="Times New Roman" w:cs="Times New Roman"/>
          <w:sz w:val="24"/>
          <w:szCs w:val="24"/>
        </w:rPr>
        <w:t xml:space="preserve">Los valores para la [a] de “llamo” oscilan entre 108 y 111 Hz. </w:t>
      </w:r>
    </w:p>
    <w:p w:rsidR="007C2555" w:rsidRPr="00B05FDA" w:rsidRDefault="007C2555" w:rsidP="007C2555">
      <w:pPr>
        <w:jc w:val="both"/>
        <w:rPr>
          <w:rFonts w:ascii="Times New Roman" w:hAnsi="Times New Roman" w:cs="Times New Roman"/>
          <w:sz w:val="24"/>
          <w:szCs w:val="24"/>
        </w:rPr>
      </w:pPr>
      <w:r w:rsidRPr="00B05FDA">
        <w:rPr>
          <w:rFonts w:ascii="Times New Roman" w:hAnsi="Times New Roman" w:cs="Times New Roman"/>
          <w:sz w:val="24"/>
          <w:szCs w:val="24"/>
        </w:rPr>
        <w:t>F0 = 109 Hz.</w:t>
      </w:r>
    </w:p>
    <w:p w:rsidR="007C2555" w:rsidRPr="00B05FDA" w:rsidRDefault="007C2555" w:rsidP="007C2555">
      <w:pPr>
        <w:pStyle w:val="Prrafodelista"/>
        <w:numPr>
          <w:ilvl w:val="0"/>
          <w:numId w:val="5"/>
        </w:numPr>
        <w:jc w:val="both"/>
        <w:rPr>
          <w:rFonts w:ascii="Times New Roman" w:hAnsi="Times New Roman" w:cs="Times New Roman"/>
          <w:sz w:val="24"/>
          <w:szCs w:val="24"/>
        </w:rPr>
      </w:pPr>
      <w:r w:rsidRPr="00B05FDA">
        <w:rPr>
          <w:rFonts w:ascii="Times New Roman" w:hAnsi="Times New Roman" w:cs="Times New Roman"/>
          <w:sz w:val="24"/>
          <w:szCs w:val="24"/>
        </w:rPr>
        <w:t xml:space="preserve">“¿Mi nombre? Es </w:t>
      </w:r>
      <w:proofErr w:type="spellStart"/>
      <w:r w:rsidRPr="00B05FDA">
        <w:rPr>
          <w:rFonts w:ascii="Times New Roman" w:hAnsi="Times New Roman" w:cs="Times New Roman"/>
          <w:sz w:val="24"/>
          <w:szCs w:val="24"/>
        </w:rPr>
        <w:t>Breogán</w:t>
      </w:r>
      <w:proofErr w:type="spellEnd"/>
      <w:r w:rsidRPr="00B05FDA">
        <w:rPr>
          <w:rFonts w:ascii="Times New Roman" w:hAnsi="Times New Roman" w:cs="Times New Roman"/>
          <w:sz w:val="24"/>
          <w:szCs w:val="24"/>
        </w:rPr>
        <w:t xml:space="preserve"> Martínez.”</w:t>
      </w:r>
    </w:p>
    <w:p w:rsidR="007C2555" w:rsidRPr="00B05FDA" w:rsidRDefault="007C2555" w:rsidP="007C2555">
      <w:pPr>
        <w:tabs>
          <w:tab w:val="left" w:pos="4935"/>
        </w:tabs>
        <w:jc w:val="both"/>
        <w:rPr>
          <w:rFonts w:ascii="Times New Roman" w:hAnsi="Times New Roman" w:cs="Times New Roman"/>
          <w:sz w:val="24"/>
          <w:szCs w:val="24"/>
        </w:rPr>
      </w:pPr>
      <w:r w:rsidRPr="00B05FDA">
        <w:rPr>
          <w:rFonts w:ascii="Times New Roman" w:hAnsi="Times New Roman" w:cs="Times New Roman"/>
          <w:sz w:val="24"/>
          <w:szCs w:val="24"/>
        </w:rPr>
        <w:t>Valor máximo de la secuencia: 180 Hz</w:t>
      </w:r>
      <w:r w:rsidRPr="00B05FDA">
        <w:rPr>
          <w:rFonts w:ascii="Times New Roman" w:hAnsi="Times New Roman" w:cs="Times New Roman"/>
          <w:sz w:val="24"/>
          <w:szCs w:val="24"/>
        </w:rPr>
        <w:tab/>
      </w:r>
    </w:p>
    <w:p w:rsidR="007C2555" w:rsidRPr="00B05FDA" w:rsidRDefault="007C2555" w:rsidP="007C2555">
      <w:pPr>
        <w:jc w:val="both"/>
        <w:rPr>
          <w:rFonts w:ascii="Times New Roman" w:hAnsi="Times New Roman" w:cs="Times New Roman"/>
          <w:sz w:val="24"/>
          <w:szCs w:val="24"/>
        </w:rPr>
      </w:pPr>
      <w:r w:rsidRPr="00B05FDA">
        <w:rPr>
          <w:rFonts w:ascii="Times New Roman" w:hAnsi="Times New Roman" w:cs="Times New Roman"/>
          <w:sz w:val="24"/>
          <w:szCs w:val="24"/>
        </w:rPr>
        <w:t>Valor mínimo de la secuencia: 80 Hz</w:t>
      </w:r>
    </w:p>
    <w:p w:rsidR="007C2555" w:rsidRDefault="007C2555" w:rsidP="007C2555">
      <w:pPr>
        <w:pStyle w:val="Prrafodelista"/>
        <w:numPr>
          <w:ilvl w:val="0"/>
          <w:numId w:val="4"/>
        </w:numPr>
        <w:jc w:val="both"/>
        <w:rPr>
          <w:rFonts w:ascii="Times New Roman" w:hAnsi="Times New Roman" w:cs="Times New Roman"/>
          <w:b/>
          <w:sz w:val="24"/>
          <w:szCs w:val="24"/>
        </w:rPr>
      </w:pPr>
      <w:r w:rsidRPr="00B05FDA">
        <w:rPr>
          <w:rFonts w:ascii="Times New Roman" w:hAnsi="Times New Roman" w:cs="Times New Roman"/>
          <w:b/>
          <w:sz w:val="24"/>
          <w:szCs w:val="24"/>
        </w:rPr>
        <w:t xml:space="preserve">Gráficos para visualizar mi nombre: </w:t>
      </w:r>
    </w:p>
    <w:p w:rsidR="007C2555" w:rsidRPr="00B05FDA" w:rsidRDefault="007C2555" w:rsidP="007C2555">
      <w:pPr>
        <w:jc w:val="both"/>
        <w:rPr>
          <w:rFonts w:ascii="Times New Roman" w:hAnsi="Times New Roman" w:cs="Times New Roman"/>
          <w:b/>
          <w:sz w:val="24"/>
          <w:szCs w:val="24"/>
        </w:rPr>
      </w:pPr>
      <w:r w:rsidRPr="00B05FDA">
        <w:rPr>
          <w:rFonts w:ascii="Times New Roman" w:hAnsi="Times New Roman" w:cs="Times New Roman"/>
          <w:sz w:val="24"/>
          <w:szCs w:val="24"/>
        </w:rPr>
        <w:t xml:space="preserve">Secuencia “Es </w:t>
      </w:r>
      <w:proofErr w:type="spellStart"/>
      <w:r w:rsidRPr="00B05FDA">
        <w:rPr>
          <w:rFonts w:ascii="Times New Roman" w:hAnsi="Times New Roman" w:cs="Times New Roman"/>
          <w:sz w:val="24"/>
          <w:szCs w:val="24"/>
        </w:rPr>
        <w:t>Breogán</w:t>
      </w:r>
      <w:proofErr w:type="spellEnd"/>
      <w:r w:rsidRPr="00B05FDA">
        <w:rPr>
          <w:rFonts w:ascii="Times New Roman" w:hAnsi="Times New Roman" w:cs="Times New Roman"/>
          <w:sz w:val="24"/>
          <w:szCs w:val="24"/>
        </w:rPr>
        <w:t xml:space="preserve"> Martínez</w:t>
      </w:r>
      <w:r>
        <w:rPr>
          <w:rFonts w:ascii="Times New Roman" w:hAnsi="Times New Roman" w:cs="Times New Roman"/>
          <w:sz w:val="24"/>
          <w:szCs w:val="24"/>
        </w:rPr>
        <w:t>”:</w:t>
      </w:r>
    </w:p>
    <w:p w:rsidR="007C2555" w:rsidRDefault="007C2555" w:rsidP="007C2555">
      <w:pPr>
        <w:jc w:val="center"/>
        <w:rPr>
          <w:rFonts w:ascii="Times New Roman" w:hAnsi="Times New Roman" w:cs="Times New Roman"/>
          <w:b/>
          <w:sz w:val="24"/>
          <w:szCs w:val="24"/>
        </w:rPr>
      </w:pPr>
    </w:p>
    <w:p w:rsidR="007C2555" w:rsidRPr="007C2555" w:rsidRDefault="007C2555" w:rsidP="007C2555">
      <w:pPr>
        <w:jc w:val="center"/>
        <w:rPr>
          <w:rFonts w:ascii="Times New Roman" w:hAnsi="Times New Roman" w:cs="Times New Roman"/>
          <w:b/>
          <w:sz w:val="24"/>
          <w:szCs w:val="24"/>
        </w:rPr>
      </w:pPr>
      <w:r w:rsidRPr="007C2555">
        <w:rPr>
          <w:rFonts w:ascii="Times New Roman" w:hAnsi="Times New Roman" w:cs="Times New Roman"/>
          <w:b/>
          <w:sz w:val="24"/>
          <w:szCs w:val="24"/>
        </w:rPr>
        <w:t>Día 12/11/14: Manipular y visualizar el sonido. Curva tonal, espectrograma y oscilograma.</w:t>
      </w:r>
    </w:p>
    <w:p w:rsidR="007C2555" w:rsidRPr="007C2555" w:rsidRDefault="007C2555" w:rsidP="007C2555">
      <w:pPr>
        <w:pStyle w:val="Prrafodelista"/>
        <w:numPr>
          <w:ilvl w:val="0"/>
          <w:numId w:val="4"/>
        </w:numPr>
        <w:jc w:val="both"/>
        <w:rPr>
          <w:rFonts w:ascii="Times New Roman" w:hAnsi="Times New Roman" w:cs="Times New Roman"/>
          <w:b/>
          <w:sz w:val="24"/>
          <w:szCs w:val="24"/>
        </w:rPr>
      </w:pPr>
      <w:r w:rsidRPr="007C2555">
        <w:rPr>
          <w:rFonts w:ascii="Times New Roman" w:hAnsi="Times New Roman" w:cs="Times New Roman"/>
          <w:b/>
          <w:sz w:val="24"/>
          <w:szCs w:val="24"/>
        </w:rPr>
        <w:t>Tono de una secuencia grabada.</w:t>
      </w:r>
    </w:p>
    <w:p w:rsidR="007C2555" w:rsidRPr="007C2555" w:rsidRDefault="007C2555" w:rsidP="007C2555">
      <w:pPr>
        <w:jc w:val="both"/>
        <w:rPr>
          <w:rFonts w:ascii="Times New Roman" w:hAnsi="Times New Roman" w:cs="Times New Roman"/>
          <w:sz w:val="24"/>
          <w:szCs w:val="24"/>
        </w:rPr>
      </w:pPr>
      <w:r w:rsidRPr="007C2555">
        <w:rPr>
          <w:rFonts w:ascii="Times New Roman" w:hAnsi="Times New Roman" w:cs="Times New Roman"/>
          <w:sz w:val="24"/>
          <w:szCs w:val="24"/>
        </w:rPr>
        <w:t xml:space="preserve">Entendemos por tono de una secuencia (también llamado </w:t>
      </w:r>
      <w:r w:rsidRPr="007C2555">
        <w:rPr>
          <w:rFonts w:ascii="Times New Roman" w:hAnsi="Times New Roman" w:cs="Times New Roman"/>
          <w:i/>
          <w:sz w:val="24"/>
          <w:szCs w:val="24"/>
        </w:rPr>
        <w:t>Frecuencia Fundamental</w:t>
      </w:r>
      <w:r w:rsidRPr="007C2555">
        <w:rPr>
          <w:rFonts w:ascii="Times New Roman" w:hAnsi="Times New Roman" w:cs="Times New Roman"/>
          <w:sz w:val="24"/>
          <w:szCs w:val="24"/>
        </w:rPr>
        <w:t xml:space="preserve"> o </w:t>
      </w:r>
      <w:r w:rsidRPr="007C2555">
        <w:rPr>
          <w:rFonts w:ascii="Times New Roman" w:hAnsi="Times New Roman" w:cs="Times New Roman"/>
          <w:i/>
          <w:sz w:val="24"/>
          <w:szCs w:val="24"/>
        </w:rPr>
        <w:t>Pitch</w:t>
      </w:r>
      <w:r w:rsidRPr="007C2555">
        <w:rPr>
          <w:rFonts w:ascii="Times New Roman" w:hAnsi="Times New Roman" w:cs="Times New Roman"/>
          <w:sz w:val="24"/>
          <w:szCs w:val="24"/>
        </w:rPr>
        <w:t>) la propiedad que expresa la frecuencia de vibración de las cuerdas vocales durante una determinada unidad de tiempo. La unidad utilizada para su medida es el Hertzio y es visible en un espectrograma.</w:t>
      </w:r>
    </w:p>
    <w:p w:rsidR="007C2555" w:rsidRPr="007C2555" w:rsidRDefault="007C2555" w:rsidP="007C2555">
      <w:pPr>
        <w:jc w:val="both"/>
        <w:rPr>
          <w:rFonts w:ascii="Times New Roman" w:hAnsi="Times New Roman" w:cs="Times New Roman"/>
          <w:sz w:val="24"/>
          <w:szCs w:val="24"/>
        </w:rPr>
      </w:pPr>
      <w:r w:rsidRPr="007C2555">
        <w:rPr>
          <w:rFonts w:ascii="Times New Roman" w:hAnsi="Times New Roman" w:cs="Times New Roman"/>
          <w:sz w:val="24"/>
          <w:szCs w:val="24"/>
        </w:rPr>
        <w:t xml:space="preserve"> El tono es variable según la persona y la situación de habla determinada en la que se encuentre, pudiendo manejarlo según las necesidades comunicativas específicas de cada momento. Además, depende de la entonación dada a la secuencia, los acentos, etcétera. Por ese motivo, el valor tonal no es siempre el mismo.</w:t>
      </w:r>
    </w:p>
    <w:p w:rsidR="007C2555" w:rsidRPr="007C2555" w:rsidRDefault="007C2555" w:rsidP="007C2555">
      <w:pPr>
        <w:jc w:val="both"/>
        <w:rPr>
          <w:rFonts w:ascii="Times New Roman" w:hAnsi="Times New Roman" w:cs="Times New Roman"/>
          <w:sz w:val="24"/>
          <w:szCs w:val="24"/>
        </w:rPr>
      </w:pPr>
      <w:r w:rsidRPr="007C2555">
        <w:rPr>
          <w:rFonts w:ascii="Times New Roman" w:hAnsi="Times New Roman" w:cs="Times New Roman"/>
          <w:sz w:val="24"/>
          <w:szCs w:val="24"/>
        </w:rPr>
        <w:t xml:space="preserve">El valor medio de una persona depende del grosor de las cuerdas vocales, la tensión en la que se encuentran estas y la presión </w:t>
      </w:r>
      <w:proofErr w:type="spellStart"/>
      <w:r w:rsidRPr="007C2555">
        <w:rPr>
          <w:rFonts w:ascii="Times New Roman" w:hAnsi="Times New Roman" w:cs="Times New Roman"/>
          <w:sz w:val="24"/>
          <w:szCs w:val="24"/>
        </w:rPr>
        <w:t>subglótica</w:t>
      </w:r>
      <w:proofErr w:type="spellEnd"/>
      <w:r w:rsidRPr="007C2555">
        <w:rPr>
          <w:rFonts w:ascii="Times New Roman" w:hAnsi="Times New Roman" w:cs="Times New Roman"/>
          <w:sz w:val="24"/>
          <w:szCs w:val="24"/>
        </w:rPr>
        <w:t xml:space="preserve"> provocada por el aire.</w:t>
      </w:r>
    </w:p>
    <w:p w:rsidR="007C2555" w:rsidRPr="007C2555" w:rsidRDefault="007C2555" w:rsidP="007C2555">
      <w:pPr>
        <w:pStyle w:val="Prrafodelista"/>
        <w:numPr>
          <w:ilvl w:val="1"/>
          <w:numId w:val="4"/>
        </w:numPr>
        <w:jc w:val="both"/>
        <w:rPr>
          <w:rFonts w:ascii="Times New Roman" w:hAnsi="Times New Roman" w:cs="Times New Roman"/>
          <w:b/>
          <w:sz w:val="24"/>
          <w:szCs w:val="24"/>
        </w:rPr>
      </w:pPr>
      <w:r w:rsidRPr="007C2555">
        <w:rPr>
          <w:rFonts w:ascii="Times New Roman" w:hAnsi="Times New Roman" w:cs="Times New Roman"/>
          <w:b/>
          <w:sz w:val="24"/>
          <w:szCs w:val="24"/>
        </w:rPr>
        <w:t>Grabación de secuencias.</w:t>
      </w:r>
    </w:p>
    <w:p w:rsidR="007C2555" w:rsidRPr="007C2555" w:rsidRDefault="007C2555" w:rsidP="007C2555">
      <w:pPr>
        <w:pStyle w:val="Prrafodelista"/>
        <w:jc w:val="both"/>
        <w:rPr>
          <w:rFonts w:ascii="Times New Roman" w:hAnsi="Times New Roman" w:cs="Times New Roman"/>
          <w:sz w:val="24"/>
          <w:szCs w:val="24"/>
        </w:rPr>
      </w:pPr>
    </w:p>
    <w:p w:rsidR="007C2555" w:rsidRPr="007C2555" w:rsidRDefault="007C2555" w:rsidP="007C2555">
      <w:pPr>
        <w:pStyle w:val="Prrafodelista"/>
        <w:numPr>
          <w:ilvl w:val="0"/>
          <w:numId w:val="5"/>
        </w:numPr>
        <w:jc w:val="both"/>
        <w:rPr>
          <w:rFonts w:ascii="Times New Roman" w:hAnsi="Times New Roman" w:cs="Times New Roman"/>
          <w:sz w:val="24"/>
          <w:szCs w:val="24"/>
        </w:rPr>
      </w:pPr>
      <w:r w:rsidRPr="007C2555">
        <w:rPr>
          <w:rFonts w:ascii="Times New Roman" w:hAnsi="Times New Roman" w:cs="Times New Roman"/>
          <w:sz w:val="24"/>
          <w:szCs w:val="24"/>
        </w:rPr>
        <w:t xml:space="preserve">“Me llamo </w:t>
      </w:r>
      <w:proofErr w:type="spellStart"/>
      <w:r w:rsidRPr="007C2555">
        <w:rPr>
          <w:rFonts w:ascii="Times New Roman" w:hAnsi="Times New Roman" w:cs="Times New Roman"/>
          <w:sz w:val="24"/>
          <w:szCs w:val="24"/>
        </w:rPr>
        <w:t>Breogán</w:t>
      </w:r>
      <w:proofErr w:type="spellEnd"/>
      <w:r w:rsidRPr="007C2555">
        <w:rPr>
          <w:rFonts w:ascii="Times New Roman" w:hAnsi="Times New Roman" w:cs="Times New Roman"/>
          <w:sz w:val="24"/>
          <w:szCs w:val="24"/>
        </w:rPr>
        <w:t xml:space="preserve"> Martínez”</w:t>
      </w:r>
    </w:p>
    <w:p w:rsidR="007C2555" w:rsidRPr="007C2555" w:rsidRDefault="007C2555" w:rsidP="007C2555">
      <w:pPr>
        <w:jc w:val="both"/>
        <w:rPr>
          <w:rFonts w:ascii="Times New Roman" w:hAnsi="Times New Roman" w:cs="Times New Roman"/>
          <w:sz w:val="24"/>
          <w:szCs w:val="24"/>
        </w:rPr>
      </w:pPr>
      <w:r w:rsidRPr="007C2555">
        <w:rPr>
          <w:rFonts w:ascii="Times New Roman" w:hAnsi="Times New Roman" w:cs="Times New Roman"/>
          <w:sz w:val="24"/>
          <w:szCs w:val="24"/>
        </w:rPr>
        <w:lastRenderedPageBreak/>
        <w:t xml:space="preserve">Los valores para la [a] de “llamo” oscilan entre 108 y 111 Hz. </w:t>
      </w:r>
    </w:p>
    <w:p w:rsidR="007C2555" w:rsidRPr="007C2555" w:rsidRDefault="007C2555" w:rsidP="007C2555">
      <w:pPr>
        <w:jc w:val="both"/>
        <w:rPr>
          <w:rFonts w:ascii="Times New Roman" w:hAnsi="Times New Roman" w:cs="Times New Roman"/>
          <w:sz w:val="24"/>
          <w:szCs w:val="24"/>
        </w:rPr>
      </w:pPr>
      <w:r w:rsidRPr="007C2555">
        <w:rPr>
          <w:rFonts w:ascii="Times New Roman" w:hAnsi="Times New Roman" w:cs="Times New Roman"/>
          <w:sz w:val="24"/>
          <w:szCs w:val="24"/>
        </w:rPr>
        <w:t>F0 = 109 Hz.</w:t>
      </w:r>
    </w:p>
    <w:p w:rsidR="007C2555" w:rsidRPr="007C2555" w:rsidRDefault="007C2555" w:rsidP="007C2555">
      <w:pPr>
        <w:pStyle w:val="Prrafodelista"/>
        <w:numPr>
          <w:ilvl w:val="0"/>
          <w:numId w:val="5"/>
        </w:numPr>
        <w:jc w:val="both"/>
        <w:rPr>
          <w:rFonts w:ascii="Times New Roman" w:hAnsi="Times New Roman" w:cs="Times New Roman"/>
          <w:sz w:val="24"/>
          <w:szCs w:val="24"/>
        </w:rPr>
      </w:pPr>
      <w:r w:rsidRPr="007C2555">
        <w:rPr>
          <w:rFonts w:ascii="Times New Roman" w:hAnsi="Times New Roman" w:cs="Times New Roman"/>
          <w:sz w:val="24"/>
          <w:szCs w:val="24"/>
        </w:rPr>
        <w:t xml:space="preserve">“¿Mi nombre? Es </w:t>
      </w:r>
      <w:proofErr w:type="spellStart"/>
      <w:r w:rsidRPr="007C2555">
        <w:rPr>
          <w:rFonts w:ascii="Times New Roman" w:hAnsi="Times New Roman" w:cs="Times New Roman"/>
          <w:sz w:val="24"/>
          <w:szCs w:val="24"/>
        </w:rPr>
        <w:t>Breogán</w:t>
      </w:r>
      <w:proofErr w:type="spellEnd"/>
      <w:r w:rsidRPr="007C2555">
        <w:rPr>
          <w:rFonts w:ascii="Times New Roman" w:hAnsi="Times New Roman" w:cs="Times New Roman"/>
          <w:sz w:val="24"/>
          <w:szCs w:val="24"/>
        </w:rPr>
        <w:t xml:space="preserve"> Martínez.”</w:t>
      </w:r>
    </w:p>
    <w:p w:rsidR="007C2555" w:rsidRPr="007C2555" w:rsidRDefault="007C2555" w:rsidP="007C2555">
      <w:pPr>
        <w:tabs>
          <w:tab w:val="left" w:pos="4935"/>
        </w:tabs>
        <w:jc w:val="both"/>
        <w:rPr>
          <w:rFonts w:ascii="Times New Roman" w:hAnsi="Times New Roman" w:cs="Times New Roman"/>
          <w:sz w:val="24"/>
          <w:szCs w:val="24"/>
        </w:rPr>
      </w:pPr>
      <w:r w:rsidRPr="007C2555">
        <w:rPr>
          <w:rFonts w:ascii="Times New Roman" w:hAnsi="Times New Roman" w:cs="Times New Roman"/>
          <w:sz w:val="24"/>
          <w:szCs w:val="24"/>
        </w:rPr>
        <w:t>Valor máximo de la secuencia: 180 Hz</w:t>
      </w:r>
      <w:r w:rsidRPr="007C2555">
        <w:rPr>
          <w:rFonts w:ascii="Times New Roman" w:hAnsi="Times New Roman" w:cs="Times New Roman"/>
          <w:sz w:val="24"/>
          <w:szCs w:val="24"/>
        </w:rPr>
        <w:tab/>
      </w:r>
    </w:p>
    <w:p w:rsidR="007C2555" w:rsidRPr="007C2555" w:rsidRDefault="007C2555" w:rsidP="007C2555">
      <w:pPr>
        <w:jc w:val="both"/>
        <w:rPr>
          <w:rFonts w:ascii="Times New Roman" w:hAnsi="Times New Roman" w:cs="Times New Roman"/>
          <w:sz w:val="24"/>
          <w:szCs w:val="24"/>
        </w:rPr>
      </w:pPr>
      <w:r w:rsidRPr="007C2555">
        <w:rPr>
          <w:rFonts w:ascii="Times New Roman" w:hAnsi="Times New Roman" w:cs="Times New Roman"/>
          <w:sz w:val="24"/>
          <w:szCs w:val="24"/>
        </w:rPr>
        <w:t>Valor mínimo de la secuencia: 80 Hz</w:t>
      </w:r>
    </w:p>
    <w:p w:rsidR="007C2555" w:rsidRPr="007C2555" w:rsidRDefault="007C2555" w:rsidP="007C2555">
      <w:pPr>
        <w:pStyle w:val="Prrafodelista"/>
        <w:numPr>
          <w:ilvl w:val="0"/>
          <w:numId w:val="4"/>
        </w:numPr>
        <w:jc w:val="both"/>
        <w:rPr>
          <w:rFonts w:ascii="Times New Roman" w:hAnsi="Times New Roman" w:cs="Times New Roman"/>
          <w:b/>
          <w:sz w:val="24"/>
          <w:szCs w:val="24"/>
        </w:rPr>
      </w:pPr>
      <w:r w:rsidRPr="007C2555">
        <w:rPr>
          <w:rFonts w:ascii="Times New Roman" w:hAnsi="Times New Roman" w:cs="Times New Roman"/>
          <w:b/>
          <w:sz w:val="24"/>
          <w:szCs w:val="24"/>
        </w:rPr>
        <w:t xml:space="preserve">Gráficos para visualizar mi nombre: </w:t>
      </w:r>
    </w:p>
    <w:p w:rsidR="007C2555" w:rsidRPr="007C2555" w:rsidRDefault="007C2555" w:rsidP="007C2555">
      <w:pPr>
        <w:jc w:val="both"/>
        <w:rPr>
          <w:rFonts w:ascii="Times New Roman" w:hAnsi="Times New Roman" w:cs="Times New Roman"/>
          <w:b/>
          <w:sz w:val="24"/>
          <w:szCs w:val="24"/>
        </w:rPr>
      </w:pPr>
      <w:r w:rsidRPr="007C2555">
        <w:rPr>
          <w:rFonts w:ascii="Times New Roman" w:hAnsi="Times New Roman" w:cs="Times New Roman"/>
          <w:sz w:val="24"/>
          <w:szCs w:val="24"/>
        </w:rPr>
        <w:t xml:space="preserve">Secuencia “Es </w:t>
      </w:r>
      <w:proofErr w:type="spellStart"/>
      <w:r w:rsidRPr="007C2555">
        <w:rPr>
          <w:rFonts w:ascii="Times New Roman" w:hAnsi="Times New Roman" w:cs="Times New Roman"/>
          <w:sz w:val="24"/>
          <w:szCs w:val="24"/>
        </w:rPr>
        <w:t>Breogán</w:t>
      </w:r>
      <w:proofErr w:type="spellEnd"/>
      <w:r w:rsidRPr="007C2555">
        <w:rPr>
          <w:rFonts w:ascii="Times New Roman" w:hAnsi="Times New Roman" w:cs="Times New Roman"/>
          <w:sz w:val="24"/>
          <w:szCs w:val="24"/>
        </w:rPr>
        <w:t xml:space="preserve"> Martínez”:</w:t>
      </w:r>
    </w:p>
    <w:p w:rsidR="007C2555" w:rsidRPr="007C2555" w:rsidRDefault="007C2555" w:rsidP="007C2555">
      <w:pPr>
        <w:ind w:left="-1418" w:right="-852"/>
        <w:jc w:val="both"/>
        <w:rPr>
          <w:rFonts w:ascii="Times New Roman" w:hAnsi="Times New Roman" w:cs="Times New Roman"/>
          <w:sz w:val="24"/>
          <w:szCs w:val="24"/>
        </w:rPr>
      </w:pPr>
      <w:r w:rsidRPr="007C2555">
        <w:rPr>
          <w:rFonts w:ascii="Times New Roman" w:hAnsi="Times New Roman" w:cs="Times New Roman"/>
          <w:noProof/>
          <w:sz w:val="24"/>
          <w:szCs w:val="24"/>
          <w:lang w:eastAsia="es-ES"/>
        </w:rPr>
        <w:drawing>
          <wp:inline distT="0" distB="0" distL="0" distR="0" wp14:anchorId="10AC5263" wp14:editId="3DE155D7">
            <wp:extent cx="7235600" cy="2971800"/>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45625" cy="2975918"/>
                    </a:xfrm>
                    <a:prstGeom prst="rect">
                      <a:avLst/>
                    </a:prstGeom>
                    <a:noFill/>
                    <a:ln>
                      <a:noFill/>
                    </a:ln>
                  </pic:spPr>
                </pic:pic>
              </a:graphicData>
            </a:graphic>
          </wp:inline>
        </w:drawing>
      </w:r>
    </w:p>
    <w:p w:rsidR="007C2555" w:rsidRPr="007C2555" w:rsidRDefault="007C2555" w:rsidP="007C2555">
      <w:pPr>
        <w:jc w:val="both"/>
        <w:rPr>
          <w:rFonts w:ascii="Times New Roman" w:hAnsi="Times New Roman" w:cs="Times New Roman"/>
          <w:sz w:val="24"/>
          <w:szCs w:val="24"/>
        </w:rPr>
      </w:pPr>
    </w:p>
    <w:sectPr w:rsidR="007C2555" w:rsidRPr="007C2555">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C8" w:rsidRDefault="00BF4BC8" w:rsidP="00FC447B">
      <w:pPr>
        <w:spacing w:after="0" w:line="240" w:lineRule="auto"/>
      </w:pPr>
      <w:r>
        <w:separator/>
      </w:r>
    </w:p>
  </w:endnote>
  <w:endnote w:type="continuationSeparator" w:id="0">
    <w:p w:rsidR="00BF4BC8" w:rsidRDefault="00BF4BC8" w:rsidP="00FC4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28462"/>
      <w:docPartObj>
        <w:docPartGallery w:val="Page Numbers (Bottom of Page)"/>
        <w:docPartUnique/>
      </w:docPartObj>
    </w:sdtPr>
    <w:sdtEndPr/>
    <w:sdtContent>
      <w:p w:rsidR="00FC447B" w:rsidRDefault="00FC447B">
        <w:pPr>
          <w:pStyle w:val="Piedepgina"/>
          <w:jc w:val="center"/>
        </w:pPr>
        <w:r>
          <w:fldChar w:fldCharType="begin"/>
        </w:r>
        <w:r>
          <w:instrText>PAGE   \* MERGEFORMAT</w:instrText>
        </w:r>
        <w:r>
          <w:fldChar w:fldCharType="separate"/>
        </w:r>
        <w:r w:rsidR="00E1719C">
          <w:rPr>
            <w:noProof/>
          </w:rPr>
          <w:t>2</w:t>
        </w:r>
        <w:r>
          <w:fldChar w:fldCharType="end"/>
        </w:r>
      </w:p>
    </w:sdtContent>
  </w:sdt>
  <w:p w:rsidR="00FC447B" w:rsidRDefault="00FC447B" w:rsidP="00FC447B">
    <w:pPr>
      <w:pStyle w:val="Piedepgina"/>
      <w:tabs>
        <w:tab w:val="clear" w:pos="4252"/>
        <w:tab w:val="clear" w:pos="8504"/>
        <w:tab w:val="left" w:pos="150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C8" w:rsidRDefault="00BF4BC8" w:rsidP="00FC447B">
      <w:pPr>
        <w:spacing w:after="0" w:line="240" w:lineRule="auto"/>
      </w:pPr>
      <w:r>
        <w:separator/>
      </w:r>
    </w:p>
  </w:footnote>
  <w:footnote w:type="continuationSeparator" w:id="0">
    <w:p w:rsidR="00BF4BC8" w:rsidRDefault="00BF4BC8" w:rsidP="00FC44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47B" w:rsidRDefault="00FC447B">
    <w:pPr>
      <w:pStyle w:val="Encabezado"/>
    </w:pPr>
    <w:r>
      <w:tab/>
    </w:r>
    <w:r>
      <w:tab/>
    </w:r>
    <w:proofErr w:type="spellStart"/>
    <w:r>
      <w:t>Breogán</w:t>
    </w:r>
    <w:proofErr w:type="spellEnd"/>
    <w:r>
      <w:t xml:space="preserve"> Antón Martínez Vila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614E"/>
    <w:multiLevelType w:val="hybridMultilevel"/>
    <w:tmpl w:val="3A2619FA"/>
    <w:lvl w:ilvl="0" w:tplc="36EC53BE">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37723E6"/>
    <w:multiLevelType w:val="hybridMultilevel"/>
    <w:tmpl w:val="7F0C75C2"/>
    <w:lvl w:ilvl="0" w:tplc="26EA257C">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A007ADD"/>
    <w:multiLevelType w:val="hybridMultilevel"/>
    <w:tmpl w:val="621C6310"/>
    <w:lvl w:ilvl="0" w:tplc="9796D6BC">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DA41F1E"/>
    <w:multiLevelType w:val="hybridMultilevel"/>
    <w:tmpl w:val="60121D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0DC2A95"/>
    <w:multiLevelType w:val="hybridMultilevel"/>
    <w:tmpl w:val="2222E6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CDD1D5E"/>
    <w:multiLevelType w:val="multilevel"/>
    <w:tmpl w:val="903CC1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6E3C4ECE"/>
    <w:multiLevelType w:val="hybridMultilevel"/>
    <w:tmpl w:val="577EE6AC"/>
    <w:lvl w:ilvl="0" w:tplc="D32CE1C2">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025"/>
    <w:rsid w:val="00214AB9"/>
    <w:rsid w:val="00216246"/>
    <w:rsid w:val="00320543"/>
    <w:rsid w:val="00382D74"/>
    <w:rsid w:val="004E3A90"/>
    <w:rsid w:val="005056AD"/>
    <w:rsid w:val="00645CC2"/>
    <w:rsid w:val="006C466D"/>
    <w:rsid w:val="007C2555"/>
    <w:rsid w:val="0080414E"/>
    <w:rsid w:val="00972AFE"/>
    <w:rsid w:val="00985A88"/>
    <w:rsid w:val="00A82025"/>
    <w:rsid w:val="00BD645D"/>
    <w:rsid w:val="00BF4BC8"/>
    <w:rsid w:val="00C14BE7"/>
    <w:rsid w:val="00D501C9"/>
    <w:rsid w:val="00DD7B30"/>
    <w:rsid w:val="00E1719C"/>
    <w:rsid w:val="00FC44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14BE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4BE7"/>
    <w:rPr>
      <w:rFonts w:ascii="Tahoma" w:hAnsi="Tahoma" w:cs="Tahoma"/>
      <w:sz w:val="16"/>
      <w:szCs w:val="16"/>
    </w:rPr>
  </w:style>
  <w:style w:type="paragraph" w:styleId="Prrafodelista">
    <w:name w:val="List Paragraph"/>
    <w:basedOn w:val="Normal"/>
    <w:uiPriority w:val="34"/>
    <w:qFormat/>
    <w:rsid w:val="00C14BE7"/>
    <w:pPr>
      <w:ind w:left="720"/>
      <w:contextualSpacing/>
    </w:pPr>
  </w:style>
  <w:style w:type="paragraph" w:styleId="Encabezado">
    <w:name w:val="header"/>
    <w:basedOn w:val="Normal"/>
    <w:link w:val="EncabezadoCar"/>
    <w:uiPriority w:val="99"/>
    <w:unhideWhenUsed/>
    <w:rsid w:val="00FC447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C447B"/>
  </w:style>
  <w:style w:type="paragraph" w:styleId="Piedepgina">
    <w:name w:val="footer"/>
    <w:basedOn w:val="Normal"/>
    <w:link w:val="PiedepginaCar"/>
    <w:uiPriority w:val="99"/>
    <w:unhideWhenUsed/>
    <w:rsid w:val="00FC447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44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14BE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4BE7"/>
    <w:rPr>
      <w:rFonts w:ascii="Tahoma" w:hAnsi="Tahoma" w:cs="Tahoma"/>
      <w:sz w:val="16"/>
      <w:szCs w:val="16"/>
    </w:rPr>
  </w:style>
  <w:style w:type="paragraph" w:styleId="Prrafodelista">
    <w:name w:val="List Paragraph"/>
    <w:basedOn w:val="Normal"/>
    <w:uiPriority w:val="34"/>
    <w:qFormat/>
    <w:rsid w:val="00C14BE7"/>
    <w:pPr>
      <w:ind w:left="720"/>
      <w:contextualSpacing/>
    </w:pPr>
  </w:style>
  <w:style w:type="paragraph" w:styleId="Encabezado">
    <w:name w:val="header"/>
    <w:basedOn w:val="Normal"/>
    <w:link w:val="EncabezadoCar"/>
    <w:uiPriority w:val="99"/>
    <w:unhideWhenUsed/>
    <w:rsid w:val="00FC447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C447B"/>
  </w:style>
  <w:style w:type="paragraph" w:styleId="Piedepgina">
    <w:name w:val="footer"/>
    <w:basedOn w:val="Normal"/>
    <w:link w:val="PiedepginaCar"/>
    <w:uiPriority w:val="99"/>
    <w:unhideWhenUsed/>
    <w:rsid w:val="00FC447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4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900EA-2A4C-4E5A-9960-0463EFE5C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1182</Words>
  <Characters>6502</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martínez vila breogán antón</dc:creator>
  <cp:keywords/>
  <dc:description/>
  <cp:lastModifiedBy>martínez vila breogán antón</cp:lastModifiedBy>
  <cp:revision>11</cp:revision>
  <dcterms:created xsi:type="dcterms:W3CDTF">2014-11-26T11:12:00Z</dcterms:created>
  <dcterms:modified xsi:type="dcterms:W3CDTF">2014-12-17T11:53:00Z</dcterms:modified>
</cp:coreProperties>
</file>