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1AD0" w:rsidRDefault="001D1AD0"/>
    <w:p w:rsidR="001D1AD0" w:rsidRDefault="001D1AD0">
      <w:r>
        <w:t>10/12/14</w:t>
      </w:r>
    </w:p>
    <w:p w:rsidR="001D1AD0" w:rsidRDefault="001D1AD0">
      <w:r>
        <w:t>EL ACENTO Y LA ENTONACIÓN EN ESPAÑOL:</w:t>
      </w:r>
    </w:p>
    <w:p w:rsidR="001D1AD0" w:rsidRDefault="00BA736B">
      <w:r>
        <w:rPr>
          <w:noProof/>
          <w:lang w:eastAsia="es-ES"/>
        </w:rPr>
        <w:drawing>
          <wp:inline distT="0" distB="0" distL="0" distR="0">
            <wp:extent cx="5400040" cy="2244907"/>
            <wp:effectExtent l="0" t="0" r="0" b="3175"/>
            <wp:docPr id="2" name="Imagen 2" descr="C:\Documents and Settings\paula.pazos0\Mis documentos\Mis imágenes\POWER PLOT.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paula.pazos0\Mis documentos\Mis imágenes\POWER PLOT.bmp"/>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2244907"/>
                    </a:xfrm>
                    <a:prstGeom prst="rect">
                      <a:avLst/>
                    </a:prstGeom>
                    <a:noFill/>
                    <a:ln>
                      <a:noFill/>
                    </a:ln>
                  </pic:spPr>
                </pic:pic>
              </a:graphicData>
            </a:graphic>
          </wp:inline>
        </w:drawing>
      </w:r>
    </w:p>
    <w:p w:rsidR="001D1AD0" w:rsidRDefault="00BA736B">
      <w:r>
        <w:t>2x (3+1)</w:t>
      </w:r>
    </w:p>
    <w:p w:rsidR="00BA736B" w:rsidRDefault="00BA736B">
      <w:r>
        <w:rPr>
          <w:noProof/>
          <w:lang w:eastAsia="es-ES"/>
        </w:rPr>
        <w:drawing>
          <wp:inline distT="0" distB="0" distL="0" distR="0">
            <wp:extent cx="5400040" cy="2238236"/>
            <wp:effectExtent l="0" t="0" r="0" b="0"/>
            <wp:docPr id="5" name="Imagen 5" descr="C:\Documents and Settings\paula.pazos0\Mis documentos\Mis imágenes\POWER PLOT 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paula.pazos0\Mis documentos\Mis imágenes\POWER PLOT 2.bm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2238236"/>
                    </a:xfrm>
                    <a:prstGeom prst="rect">
                      <a:avLst/>
                    </a:prstGeom>
                    <a:noFill/>
                    <a:ln>
                      <a:noFill/>
                    </a:ln>
                  </pic:spPr>
                </pic:pic>
              </a:graphicData>
            </a:graphic>
          </wp:inline>
        </w:drawing>
      </w:r>
    </w:p>
    <w:p w:rsidR="00BA736B" w:rsidRDefault="00BA736B">
      <w:r>
        <w:t>(2x3)+1</w:t>
      </w:r>
    </w:p>
    <w:p w:rsidR="00BA736B" w:rsidRDefault="00BA736B">
      <w:r>
        <w:t xml:space="preserve">En los presentes gráficos, se representan dos </w:t>
      </w:r>
      <w:proofErr w:type="gramStart"/>
      <w:r>
        <w:t>secuencias ,</w:t>
      </w:r>
      <w:proofErr w:type="gramEnd"/>
      <w:r>
        <w:t xml:space="preserve"> ( 2x(3+1) (2x3)+1). En las grabaciones se representan en primer lugar la energía en decibelios (intensidad), en segundo lugar la curva melódica y</w:t>
      </w:r>
      <w:r w:rsidR="00C72A82">
        <w:t xml:space="preserve"> por último está el oscilograma, </w:t>
      </w:r>
      <w:r>
        <w:t>que representa la amplitud de la onda.</w:t>
      </w:r>
    </w:p>
    <w:p w:rsidR="00BA736B" w:rsidRDefault="00BA736B">
      <w:r>
        <w:t xml:space="preserve">Las diferencias en cuanto a la melodía de estas secuencias se encuentran en la concentración de la energía en las ondas. En el primer caso la energía </w:t>
      </w:r>
      <w:r w:rsidR="00C72A82">
        <w:t xml:space="preserve">se concentra más al final de la onda  debido a la mayor subida de decibelios a causa de la entonación es decir de una vocal acentuada. En el segundo gráfico la situación se da a la inversa, es decir la energía se concentra más al principio de la onda ya que es ahí donde se da la subida de decibelios y sube la entonación por la vocal acentuada. </w:t>
      </w:r>
    </w:p>
    <w:p w:rsidR="00C72A82" w:rsidRDefault="00C72A82">
      <w:r>
        <w:lastRenderedPageBreak/>
        <w:t>Por lo tanto, aunque las secuencias sean muy parecidas, en este caso, la entonación marca la diferencia entre éstos dos  gráficos.</w:t>
      </w:r>
    </w:p>
    <w:p w:rsidR="0018325E" w:rsidRDefault="0018325E">
      <w:r>
        <w:t>2.</w:t>
      </w:r>
    </w:p>
    <w:p w:rsidR="0018325E" w:rsidRDefault="001D4BB5">
      <w:r>
        <w:rPr>
          <w:noProof/>
          <w:lang w:eastAsia="es-ES"/>
        </w:rPr>
        <w:drawing>
          <wp:inline distT="0" distB="0" distL="0" distR="0">
            <wp:extent cx="5400040" cy="1858507"/>
            <wp:effectExtent l="0" t="0" r="0" b="8890"/>
            <wp:docPr id="9" name="Imagen 9" descr="C:\Documents and Settings\paula.pazos0\Mis documentos\Mis imágenes\ulltimo 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paula.pazos0\Mis documentos\Mis imágenes\ulltimo 2.bmp"/>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00040" cy="1858507"/>
                    </a:xfrm>
                    <a:prstGeom prst="rect">
                      <a:avLst/>
                    </a:prstGeom>
                    <a:noFill/>
                    <a:ln>
                      <a:noFill/>
                    </a:ln>
                  </pic:spPr>
                </pic:pic>
              </a:graphicData>
            </a:graphic>
          </wp:inline>
        </w:drawing>
      </w:r>
    </w:p>
    <w:p w:rsidR="0018325E" w:rsidRDefault="0018325E"/>
    <w:p w:rsidR="0018325E" w:rsidRDefault="0018325E">
      <w:r>
        <w:t>En este gráfico</w:t>
      </w:r>
      <w:r w:rsidR="00C92728">
        <w:t xml:space="preserve"> se ha grabado la secuencia ``Paula ha venido´´ y `</w:t>
      </w:r>
      <w:proofErr w:type="gramStart"/>
      <w:r w:rsidR="00C92728">
        <w:t>`¿</w:t>
      </w:r>
      <w:proofErr w:type="gramEnd"/>
      <w:r w:rsidR="00C92728">
        <w:t xml:space="preserve"> Paula ha venido?´´ en tres formatos diferentes. En el primero se muestra la energía, medida en decibelios, en el segundo gráfico se muestra la curva melódica y por último se representa la amplitud de la onda que se en un oscilograma.</w:t>
      </w:r>
    </w:p>
    <w:p w:rsidR="00C92728" w:rsidRDefault="00C92728">
      <w:r>
        <w:t>Las diferencias que podemos apreciar en estas dos secuencias se encuentran en que  la primera secuencia es más lineal, al contrario que en la segunda, donde se puede apreciar una subida de la curva melódica.  Al mismo tiempo se muestra una mayor concentración de energía en la segunda secuencia ya que hay más vocales acentuadas y por lo tanto éstas se hacen más densas, a consecuencia del tono. Se puede apreciar también una mayor amplitud de la onda, en `</w:t>
      </w:r>
      <w:proofErr w:type="gramStart"/>
      <w:r>
        <w:t>`¿</w:t>
      </w:r>
      <w:proofErr w:type="gramEnd"/>
      <w:r>
        <w:t>Paula ha venido?´´ representada en el oscilograma.</w:t>
      </w:r>
    </w:p>
    <w:p w:rsidR="00A21782" w:rsidRDefault="00A21782"/>
    <w:p w:rsidR="00A21782" w:rsidRDefault="00A21782"/>
    <w:p w:rsidR="00C72A82" w:rsidRDefault="00C72A82"/>
    <w:p w:rsidR="00A21782" w:rsidRDefault="00A21782"/>
    <w:p w:rsidR="00A21782" w:rsidRDefault="00A21782"/>
    <w:p w:rsidR="00A21782" w:rsidRDefault="00A21782"/>
    <w:p w:rsidR="00A21782" w:rsidRDefault="00A21782">
      <w:bookmarkStart w:id="0" w:name="_GoBack"/>
      <w:bookmarkEnd w:id="0"/>
    </w:p>
    <w:p w:rsidR="001D1AD0" w:rsidRDefault="001D1AD0" w:rsidP="001D1AD0">
      <w:r>
        <w:t>26/11/14</w:t>
      </w:r>
    </w:p>
    <w:p w:rsidR="001D1AD0" w:rsidRDefault="001D1AD0"/>
    <w:p w:rsidR="00DD5331" w:rsidRDefault="00DD5331">
      <w:r>
        <w:t>DUODÉCIMA SESIÓN:</w:t>
      </w:r>
      <w:r w:rsidR="00197ED7">
        <w:t xml:space="preserve">     Vibrantes</w:t>
      </w:r>
    </w:p>
    <w:p w:rsidR="00DD5331" w:rsidRDefault="00197ED7">
      <w:r>
        <w:rPr>
          <w:noProof/>
          <w:lang w:eastAsia="es-ES"/>
        </w:rPr>
        <w:lastRenderedPageBreak/>
        <w:drawing>
          <wp:inline distT="0" distB="0" distL="0" distR="0">
            <wp:extent cx="5400040" cy="2855485"/>
            <wp:effectExtent l="0" t="0" r="0" b="2540"/>
            <wp:docPr id="3" name="Imagen 3" descr="C:\Documents and Settings\paula.pazos0\Mis documentos\Mis imágenes\Dibuj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paula.pazos0\Mis documentos\Mis imágenes\Dibujo.bmp"/>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2855485"/>
                    </a:xfrm>
                    <a:prstGeom prst="rect">
                      <a:avLst/>
                    </a:prstGeom>
                    <a:noFill/>
                    <a:ln>
                      <a:noFill/>
                    </a:ln>
                  </pic:spPr>
                </pic:pic>
              </a:graphicData>
            </a:graphic>
          </wp:inline>
        </w:drawing>
      </w:r>
    </w:p>
    <w:p w:rsidR="00197ED7" w:rsidRDefault="00197ED7">
      <w:r>
        <w:rPr>
          <w:noProof/>
          <w:lang w:eastAsia="es-ES"/>
        </w:rPr>
        <w:drawing>
          <wp:inline distT="0" distB="0" distL="0" distR="0">
            <wp:extent cx="5400040" cy="3147692"/>
            <wp:effectExtent l="0" t="0" r="0" b="0"/>
            <wp:docPr id="4" name="Imagen 4" descr="C:\Documents and Settings\paula.pazos0\Mis documentos\Mis imágenes\i.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paula.pazos0\Mis documentos\Mis imágenes\i.bm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00040" cy="3147692"/>
                    </a:xfrm>
                    <a:prstGeom prst="rect">
                      <a:avLst/>
                    </a:prstGeom>
                    <a:noFill/>
                    <a:ln>
                      <a:noFill/>
                    </a:ln>
                  </pic:spPr>
                </pic:pic>
              </a:graphicData>
            </a:graphic>
          </wp:inline>
        </w:drawing>
      </w:r>
    </w:p>
    <w:p w:rsidR="00197ED7" w:rsidRDefault="00197ED7">
      <w:r>
        <w:t>Pera/ perra</w:t>
      </w:r>
    </w:p>
    <w:p w:rsidR="00397DF4" w:rsidRDefault="00397DF4">
      <w:r>
        <w:t xml:space="preserve">En la primera imagen se trata de la vibrante </w:t>
      </w:r>
      <w:proofErr w:type="spellStart"/>
      <w:r>
        <w:t>aproximante</w:t>
      </w:r>
      <w:proofErr w:type="spellEnd"/>
      <w:r>
        <w:t xml:space="preserve">, esto se sabe por las estrías que presenta propias de </w:t>
      </w:r>
      <w:r w:rsidR="00A353F6">
        <w:t xml:space="preserve">este tipo de consonantes, </w:t>
      </w:r>
      <w:r>
        <w:t xml:space="preserve">sin silencios aparentes. </w:t>
      </w:r>
    </w:p>
    <w:p w:rsidR="00397DF4" w:rsidRDefault="00397DF4">
      <w:r>
        <w:t>La segunda se trata de la vibrante múltiple que presenta cuatro silencios, estos silencios son pr</w:t>
      </w:r>
      <w:r w:rsidR="00A353F6">
        <w:t>opios de este tipo de vibrantes.</w:t>
      </w:r>
    </w:p>
    <w:p w:rsidR="00DD5331" w:rsidRDefault="00397DF4">
      <w:r>
        <w:t>Por  último la vibrante simple con un único silencio o interrupción.</w:t>
      </w:r>
    </w:p>
    <w:p w:rsidR="00397DF4" w:rsidRDefault="00397DF4">
      <w:r>
        <w:t xml:space="preserve">Se puede apreciar la estructura de formantes </w:t>
      </w:r>
      <w:proofErr w:type="gramStart"/>
      <w:r>
        <w:t>( F1</w:t>
      </w:r>
      <w:proofErr w:type="gramEnd"/>
      <w:r>
        <w:t xml:space="preserve">, F2, F3) de las vocales que acompañan a la consonante. En este caso F2 es </w:t>
      </w:r>
      <w:proofErr w:type="gramStart"/>
      <w:r>
        <w:t xml:space="preserve">ascendente </w:t>
      </w:r>
      <w:r w:rsidR="001233CB">
        <w:t>.</w:t>
      </w:r>
      <w:proofErr w:type="gramEnd"/>
      <w:r w:rsidR="00A353F6">
        <w:t xml:space="preserve"> </w:t>
      </w:r>
    </w:p>
    <w:p w:rsidR="001233CB" w:rsidRDefault="001233CB">
      <w:r>
        <w:t xml:space="preserve">Los rasgos acústicos reflejados son: </w:t>
      </w:r>
    </w:p>
    <w:p w:rsidR="007B419B" w:rsidRDefault="001233CB">
      <w:r>
        <w:lastRenderedPageBreak/>
        <w:t xml:space="preserve">Se trata de un sonido </w:t>
      </w:r>
      <w:proofErr w:type="gramStart"/>
      <w:r>
        <w:t>consonántico</w:t>
      </w:r>
      <w:r w:rsidR="007B419B">
        <w:t xml:space="preserve"> </w:t>
      </w:r>
      <w:r w:rsidR="00C73D34">
        <w:t>,</w:t>
      </w:r>
      <w:proofErr w:type="gramEnd"/>
      <w:r w:rsidR="007B419B">
        <w:t xml:space="preserve"> ya que presenta una disminución de la energía total.</w:t>
      </w:r>
    </w:p>
    <w:p w:rsidR="00A353F6" w:rsidRDefault="00A353F6">
      <w:r>
        <w:t>Es oral porque se interrumpe, no es un sonido continuo.</w:t>
      </w:r>
    </w:p>
    <w:p w:rsidR="007B419B" w:rsidRDefault="007B419B">
      <w:r>
        <w:t xml:space="preserve"> Es un sonido</w:t>
      </w:r>
      <w:r w:rsidR="00C73D34">
        <w:t xml:space="preserve"> sonoro</w:t>
      </w:r>
      <w:r>
        <w:t xml:space="preserve"> presentan una barra de </w:t>
      </w:r>
      <w:proofErr w:type="gramStart"/>
      <w:r>
        <w:t>sonoridad ,</w:t>
      </w:r>
      <w:proofErr w:type="gramEnd"/>
      <w:r>
        <w:t xml:space="preserve"> un formante de baja frecuencia que corresponde con las vibraciones periódicas de las cuerdas vocales.</w:t>
      </w:r>
    </w:p>
    <w:p w:rsidR="007B419B" w:rsidRDefault="00C73D34">
      <w:r>
        <w:t>Son alveolares</w:t>
      </w:r>
      <w:r w:rsidR="007B419B">
        <w:t xml:space="preserve"> ya que la lengua se posiciona en los alveolos al pronunciarla</w:t>
      </w:r>
      <w:r>
        <w:t xml:space="preserve">. </w:t>
      </w:r>
    </w:p>
    <w:p w:rsidR="001233CB" w:rsidRDefault="00C73D34">
      <w:r>
        <w:t>Armónico</w:t>
      </w:r>
      <w:r w:rsidR="00A353F6">
        <w:t>, al igual que las lat</w:t>
      </w:r>
      <w:r>
        <w:t>erales está formada por estría</w:t>
      </w:r>
      <w:r w:rsidR="00A353F6">
        <w:t>s</w:t>
      </w:r>
      <w:r>
        <w:t>, es decir, se pude analizar esa onda.</w:t>
      </w:r>
    </w:p>
    <w:p w:rsidR="00C73D34" w:rsidRDefault="00C73D34">
      <w:r>
        <w:t>Es un sonido difuso, ya que  tiene una escasa concentración de energía</w:t>
      </w:r>
      <w:r w:rsidR="007B419B">
        <w:t xml:space="preserve">, pero en el caso de la </w:t>
      </w:r>
      <w:proofErr w:type="spellStart"/>
      <w:r w:rsidR="007B419B">
        <w:t>aproximante</w:t>
      </w:r>
      <w:proofErr w:type="spellEnd"/>
      <w:r w:rsidR="007B419B">
        <w:t xml:space="preserve"> se trata de un sonido denso </w:t>
      </w:r>
      <w:r w:rsidR="00A353F6">
        <w:t>porque hay</w:t>
      </w:r>
      <w:r w:rsidR="007B419B">
        <w:t xml:space="preserve"> más concentración de energía.</w:t>
      </w:r>
    </w:p>
    <w:p w:rsidR="007B419B" w:rsidRDefault="007B419B">
      <w:r>
        <w:t>Es aguda porque tiene una cavidad subdividida en su pronunciación.</w:t>
      </w:r>
    </w:p>
    <w:p w:rsidR="00DD5331" w:rsidRDefault="00DD5331"/>
    <w:p w:rsidR="00DD5331" w:rsidRDefault="00DD5331"/>
    <w:p w:rsidR="00DD5331" w:rsidRDefault="00DD5331"/>
    <w:p w:rsidR="00DD5331" w:rsidRDefault="00DD5331" w:rsidP="00DD5331">
      <w:r>
        <w:t>19/11/14</w:t>
      </w:r>
    </w:p>
    <w:p w:rsidR="00DD5331" w:rsidRDefault="00DD5331"/>
    <w:p w:rsidR="00BA3D60" w:rsidRPr="00BA3D60" w:rsidRDefault="00BA3D60">
      <w:pPr>
        <w:rPr>
          <w:b/>
        </w:rPr>
      </w:pPr>
      <w:r w:rsidRPr="00BA3D60">
        <w:rPr>
          <w:b/>
        </w:rPr>
        <w:t>LAS VOCALES DEL ESP</w:t>
      </w:r>
      <w:r>
        <w:rPr>
          <w:b/>
        </w:rPr>
        <w:t>AÑOL: CARACTERIZACIÓN ACÚSTICA.</w:t>
      </w:r>
    </w:p>
    <w:p w:rsidR="008459DC" w:rsidRDefault="008459DC">
      <w:r>
        <w:rPr>
          <w:noProof/>
          <w:lang w:eastAsia="es-ES"/>
        </w:rPr>
        <w:drawing>
          <wp:inline distT="0" distB="0" distL="0" distR="0" wp14:anchorId="22CB21C5" wp14:editId="65DB3E82">
            <wp:extent cx="5400040" cy="2160016"/>
            <wp:effectExtent l="0" t="0" r="0" b="0"/>
            <wp:docPr id="1" name="Imagen 1" descr="C:\Documents and Settings\paula.pazos0\Mis documentos\Mis imágenes\Dibuj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paula.pazos0\Mis documentos\Mis imágenes\Dibujo.bmp"/>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00040" cy="2160016"/>
                    </a:xfrm>
                    <a:prstGeom prst="rect">
                      <a:avLst/>
                    </a:prstGeom>
                    <a:noFill/>
                    <a:ln>
                      <a:noFill/>
                    </a:ln>
                  </pic:spPr>
                </pic:pic>
              </a:graphicData>
            </a:graphic>
          </wp:inline>
        </w:drawing>
      </w:r>
    </w:p>
    <w:p w:rsidR="008459DC" w:rsidRDefault="000B6F03">
      <w:r>
        <w:t xml:space="preserve">                              [</w:t>
      </w:r>
      <w:proofErr w:type="gramStart"/>
      <w:r>
        <w:t>i</w:t>
      </w:r>
      <w:proofErr w:type="gramEnd"/>
      <w:r>
        <w:t>]                       [e]                        [a]                      [o]                           [u]</w:t>
      </w:r>
    </w:p>
    <w:p w:rsidR="00425A16" w:rsidRDefault="00425A16">
      <w:r>
        <w:t xml:space="preserve">Los formantes son las dos frecuencias más altas  gracias a las cuales se reconoce la frecuencia fundamental. Se representan con manchas oscuras horizontales, las cuales se sitúan en la parte baja del </w:t>
      </w:r>
      <w:proofErr w:type="spellStart"/>
      <w:r>
        <w:t>espectograma</w:t>
      </w:r>
      <w:proofErr w:type="spellEnd"/>
      <w:r>
        <w:t>.</w:t>
      </w:r>
    </w:p>
    <w:p w:rsidR="00425A16" w:rsidRPr="000B6F03" w:rsidRDefault="000B6F03">
      <w:r w:rsidRPr="000B6F03">
        <w:t>[</w:t>
      </w:r>
      <w:proofErr w:type="gramStart"/>
      <w:r w:rsidRPr="000B6F03">
        <w:t>i</w:t>
      </w:r>
      <w:proofErr w:type="gramEnd"/>
      <w:r w:rsidRPr="000B6F03">
        <w:t xml:space="preserve">] F1: </w:t>
      </w:r>
      <w:r w:rsidR="00425A16" w:rsidRPr="000B6F03">
        <w:t>367   F</w:t>
      </w:r>
      <w:r w:rsidRPr="000B6F03">
        <w:t>2: 2653</w:t>
      </w:r>
    </w:p>
    <w:p w:rsidR="000B6F03" w:rsidRPr="000B6F03" w:rsidRDefault="000B6F03" w:rsidP="000B6F03">
      <w:pPr>
        <w:ind w:left="708" w:hanging="708"/>
      </w:pPr>
      <w:r w:rsidRPr="000B6F03">
        <w:t>[</w:t>
      </w:r>
      <w:proofErr w:type="gramStart"/>
      <w:r w:rsidRPr="000B6F03">
        <w:t>e</w:t>
      </w:r>
      <w:proofErr w:type="gramEnd"/>
      <w:r w:rsidRPr="000B6F03">
        <w:t>] F1: 612  F2: 2286</w:t>
      </w:r>
    </w:p>
    <w:p w:rsidR="000B6F03" w:rsidRPr="000B6F03" w:rsidRDefault="000B6F03" w:rsidP="000B6F03">
      <w:pPr>
        <w:ind w:left="1416" w:hanging="1416"/>
      </w:pPr>
      <w:r w:rsidRPr="000B6F03">
        <w:lastRenderedPageBreak/>
        <w:t>[</w:t>
      </w:r>
      <w:proofErr w:type="gramStart"/>
      <w:r w:rsidRPr="000B6F03">
        <w:t>a</w:t>
      </w:r>
      <w:proofErr w:type="gramEnd"/>
      <w:r w:rsidRPr="000B6F03">
        <w:t>] F1: 939  F2: 939</w:t>
      </w:r>
    </w:p>
    <w:p w:rsidR="000B6F03" w:rsidRPr="000B6F03" w:rsidRDefault="000B6F03" w:rsidP="000B6F03">
      <w:pPr>
        <w:ind w:left="2124" w:hanging="2124"/>
      </w:pPr>
      <w:r w:rsidRPr="000B6F03">
        <w:t>[</w:t>
      </w:r>
      <w:proofErr w:type="gramStart"/>
      <w:r w:rsidRPr="000B6F03">
        <w:t>o</w:t>
      </w:r>
      <w:proofErr w:type="gramEnd"/>
      <w:r w:rsidRPr="000B6F03">
        <w:t>] F1: 490  F2: 1061</w:t>
      </w:r>
    </w:p>
    <w:p w:rsidR="000B6F03" w:rsidRDefault="000B6F03" w:rsidP="000B6F03">
      <w:pPr>
        <w:ind w:left="2124" w:hanging="2124"/>
      </w:pPr>
      <w:r w:rsidRPr="000B6F03">
        <w:t>[</w:t>
      </w:r>
      <w:proofErr w:type="gramStart"/>
      <w:r w:rsidRPr="000B6F03">
        <w:t>u</w:t>
      </w:r>
      <w:proofErr w:type="gramEnd"/>
      <w:r>
        <w:t>] F1: 449  F2: 1959</w:t>
      </w:r>
    </w:p>
    <w:p w:rsidR="000B6F03" w:rsidRDefault="000B6F03" w:rsidP="000B6F03">
      <w:pPr>
        <w:ind w:left="2124" w:hanging="2124"/>
      </w:pPr>
    </w:p>
    <w:p w:rsidR="004B4CEC" w:rsidRDefault="000B6F03" w:rsidP="000B6F03">
      <w:pPr>
        <w:ind w:left="2124" w:hanging="2124"/>
      </w:pPr>
      <w:proofErr w:type="gramStart"/>
      <w:r>
        <w:t>como</w:t>
      </w:r>
      <w:proofErr w:type="gramEnd"/>
      <w:r w:rsidR="004B4CEC">
        <w:t xml:space="preserve"> vocales difusas están:  [i], [u]</w:t>
      </w:r>
    </w:p>
    <w:p w:rsidR="000B6F03" w:rsidRDefault="004B4CEC" w:rsidP="000B6F03">
      <w:pPr>
        <w:ind w:left="2124" w:hanging="2124"/>
      </w:pPr>
      <w:proofErr w:type="gramStart"/>
      <w:r>
        <w:t>como</w:t>
      </w:r>
      <w:proofErr w:type="gramEnd"/>
      <w:r>
        <w:t xml:space="preserve"> vocales densas: [e], [a], [o]</w:t>
      </w:r>
    </w:p>
    <w:p w:rsidR="004B4CEC" w:rsidRDefault="004B4CEC" w:rsidP="000B6F03">
      <w:pPr>
        <w:ind w:left="2124" w:hanging="2124"/>
      </w:pPr>
      <w:proofErr w:type="gramStart"/>
      <w:r>
        <w:t>las</w:t>
      </w:r>
      <w:proofErr w:type="gramEnd"/>
      <w:r>
        <w:t xml:space="preserve"> vocales agudas son:  [i], [e]</w:t>
      </w:r>
    </w:p>
    <w:p w:rsidR="004B4CEC" w:rsidRDefault="004B4CEC" w:rsidP="000B6F03">
      <w:pPr>
        <w:ind w:left="2124" w:hanging="2124"/>
      </w:pPr>
      <w:proofErr w:type="gramStart"/>
      <w:r>
        <w:t>las</w:t>
      </w:r>
      <w:proofErr w:type="gramEnd"/>
      <w:r>
        <w:t xml:space="preserve"> vocales graves son: [a], [o], [u]</w:t>
      </w:r>
    </w:p>
    <w:p w:rsidR="00BA3D60" w:rsidRDefault="00BA3D60"/>
    <w:p w:rsidR="0087324F" w:rsidRPr="00BA3D60" w:rsidRDefault="0087324F">
      <w:pPr>
        <w:rPr>
          <w:b/>
        </w:rPr>
      </w:pPr>
      <w:r w:rsidRPr="00BA3D60">
        <w:rPr>
          <w:b/>
        </w:rPr>
        <w:t>M</w:t>
      </w:r>
      <w:r w:rsidR="00BA3D60" w:rsidRPr="00BA3D60">
        <w:rPr>
          <w:b/>
        </w:rPr>
        <w:t>ANIPULAR Y VISUALIZAR EL SONIDO</w:t>
      </w:r>
      <w:r w:rsidR="00BA3D60">
        <w:rPr>
          <w:b/>
        </w:rPr>
        <w:tab/>
      </w:r>
      <w:r w:rsidR="00BA3D60">
        <w:rPr>
          <w:b/>
        </w:rPr>
        <w:tab/>
      </w:r>
      <w:r w:rsidR="00BA3D60">
        <w:rPr>
          <w:b/>
        </w:rPr>
        <w:tab/>
      </w:r>
      <w:r w:rsidR="00BA3D60">
        <w:rPr>
          <w:b/>
        </w:rPr>
        <w:tab/>
        <w:t>12.11.2014</w:t>
      </w:r>
    </w:p>
    <w:p w:rsidR="0087324F" w:rsidRDefault="0087324F">
      <w:r>
        <w:t>El tono de una secuencia es la frecuencia fundamental (F0)</w:t>
      </w:r>
      <w:r w:rsidR="00025C4D">
        <w:t xml:space="preserve"> es el número de veces que repite una secuencia en una onda</w:t>
      </w:r>
      <w:r>
        <w:t>, éste se mide en hercios (Hz)</w:t>
      </w:r>
      <w:r w:rsidR="00025C4D">
        <w:t>. Lo visualizamos a través del espectro, el cual no es siempre continuo, ya que en el espectro no se muestran parámetros de tiempo, si no la composición del sonido  en un momento concreto.</w:t>
      </w:r>
    </w:p>
    <w:p w:rsidR="00025C4D" w:rsidRDefault="00025C4D">
      <w:r>
        <w:t xml:space="preserve">El valor del tono depende de ciertos aspectos tales como la masa, longitud,  tensión y presión </w:t>
      </w:r>
      <w:proofErr w:type="spellStart"/>
      <w:r>
        <w:t>subglótica</w:t>
      </w:r>
      <w:proofErr w:type="spellEnd"/>
      <w:r>
        <w:t xml:space="preserve"> de las cuerdas vocales.</w:t>
      </w:r>
    </w:p>
    <w:p w:rsidR="00C96B82" w:rsidRDefault="00C96B82">
      <w:r>
        <w:t>En la frase ``me llamo Paula Pazos´´ mi tono tiene una medida de 245 Hz.</w:t>
      </w:r>
    </w:p>
    <w:p w:rsidR="00C96B82" w:rsidRDefault="00C96B82" w:rsidP="00C96B82">
      <w:pPr>
        <w:spacing w:before="240"/>
        <w:ind w:left="1416" w:hanging="1416"/>
      </w:pPr>
      <w:r>
        <w:t xml:space="preserve"> En la frase ``mi nombre es Paula Pazos´´ F0=</w:t>
      </w:r>
      <w:r w:rsidR="00F7413C">
        <w:t xml:space="preserve"> 250 máximo y 168 mínimo</w:t>
      </w:r>
    </w:p>
    <w:p w:rsidR="00025C4D" w:rsidRDefault="001D4BB5">
      <w:r>
        <w:rPr>
          <w:noProof/>
          <w:lang w:eastAsia="es-ES"/>
        </w:rPr>
        <w:drawing>
          <wp:inline distT="0" distB="0" distL="0" distR="0">
            <wp:extent cx="5400675" cy="1114425"/>
            <wp:effectExtent l="0" t="0" r="9525" b="952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00675" cy="1114425"/>
                    </a:xfrm>
                    <a:prstGeom prst="rect">
                      <a:avLst/>
                    </a:prstGeom>
                    <a:noFill/>
                    <a:ln>
                      <a:noFill/>
                    </a:ln>
                  </pic:spPr>
                </pic:pic>
              </a:graphicData>
            </a:graphic>
          </wp:inline>
        </w:drawing>
      </w:r>
    </w:p>
    <w:p w:rsidR="001D4BB5" w:rsidRDefault="001D4BB5">
      <w:r>
        <w:rPr>
          <w:noProof/>
          <w:lang w:eastAsia="es-ES"/>
        </w:rPr>
        <w:drawing>
          <wp:inline distT="0" distB="0" distL="0" distR="0">
            <wp:extent cx="5400040" cy="2073394"/>
            <wp:effectExtent l="0" t="0" r="0" b="3175"/>
            <wp:docPr id="8" name="Imagen 8" descr="C:\Documents and Settings\paula.pazos0\Mis documentos\Mis imágenes\primeir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paula.pazos0\Mis documentos\Mis imágenes\primeiro.bmp"/>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00040" cy="2073394"/>
                    </a:xfrm>
                    <a:prstGeom prst="rect">
                      <a:avLst/>
                    </a:prstGeom>
                    <a:noFill/>
                    <a:ln>
                      <a:noFill/>
                    </a:ln>
                  </pic:spPr>
                </pic:pic>
              </a:graphicData>
            </a:graphic>
          </wp:inline>
        </w:drawing>
      </w:r>
    </w:p>
    <w:sectPr w:rsidR="001D4BB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1AD0" w:rsidRDefault="001D1AD0" w:rsidP="001D1AD0">
      <w:pPr>
        <w:spacing w:after="0" w:line="240" w:lineRule="auto"/>
      </w:pPr>
      <w:r>
        <w:separator/>
      </w:r>
    </w:p>
  </w:endnote>
  <w:endnote w:type="continuationSeparator" w:id="0">
    <w:p w:rsidR="001D1AD0" w:rsidRDefault="001D1AD0" w:rsidP="001D1A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1AD0" w:rsidRDefault="001D1AD0" w:rsidP="001D1AD0">
      <w:pPr>
        <w:spacing w:after="0" w:line="240" w:lineRule="auto"/>
      </w:pPr>
      <w:r>
        <w:separator/>
      </w:r>
    </w:p>
  </w:footnote>
  <w:footnote w:type="continuationSeparator" w:id="0">
    <w:p w:rsidR="001D1AD0" w:rsidRDefault="001D1AD0" w:rsidP="001D1AD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324F"/>
    <w:rsid w:val="00025C4D"/>
    <w:rsid w:val="000B6F03"/>
    <w:rsid w:val="001233CB"/>
    <w:rsid w:val="0018325E"/>
    <w:rsid w:val="00197ED7"/>
    <w:rsid w:val="001D1AD0"/>
    <w:rsid w:val="001D4BB5"/>
    <w:rsid w:val="002824DE"/>
    <w:rsid w:val="00397DF4"/>
    <w:rsid w:val="00425A16"/>
    <w:rsid w:val="004B4CEC"/>
    <w:rsid w:val="006F0A68"/>
    <w:rsid w:val="007B419B"/>
    <w:rsid w:val="008459DC"/>
    <w:rsid w:val="0087324F"/>
    <w:rsid w:val="00A21782"/>
    <w:rsid w:val="00A353F6"/>
    <w:rsid w:val="00BA3D60"/>
    <w:rsid w:val="00BA736B"/>
    <w:rsid w:val="00C72A82"/>
    <w:rsid w:val="00C73D34"/>
    <w:rsid w:val="00C92728"/>
    <w:rsid w:val="00C96B82"/>
    <w:rsid w:val="00DD5331"/>
    <w:rsid w:val="00F7413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8459D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459DC"/>
    <w:rPr>
      <w:rFonts w:ascii="Tahoma" w:hAnsi="Tahoma" w:cs="Tahoma"/>
      <w:sz w:val="16"/>
      <w:szCs w:val="16"/>
    </w:rPr>
  </w:style>
  <w:style w:type="character" w:styleId="Textodelmarcadordeposicin">
    <w:name w:val="Placeholder Text"/>
    <w:basedOn w:val="Fuentedeprrafopredeter"/>
    <w:uiPriority w:val="99"/>
    <w:semiHidden/>
    <w:rsid w:val="000B6F03"/>
    <w:rPr>
      <w:color w:val="808080"/>
    </w:rPr>
  </w:style>
  <w:style w:type="paragraph" w:styleId="Encabezado">
    <w:name w:val="header"/>
    <w:basedOn w:val="Normal"/>
    <w:link w:val="EncabezadoCar"/>
    <w:uiPriority w:val="99"/>
    <w:unhideWhenUsed/>
    <w:rsid w:val="001D1AD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D1AD0"/>
  </w:style>
  <w:style w:type="paragraph" w:styleId="Piedepgina">
    <w:name w:val="footer"/>
    <w:basedOn w:val="Normal"/>
    <w:link w:val="PiedepginaCar"/>
    <w:uiPriority w:val="99"/>
    <w:unhideWhenUsed/>
    <w:rsid w:val="001D1AD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D1AD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8459D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459DC"/>
    <w:rPr>
      <w:rFonts w:ascii="Tahoma" w:hAnsi="Tahoma" w:cs="Tahoma"/>
      <w:sz w:val="16"/>
      <w:szCs w:val="16"/>
    </w:rPr>
  </w:style>
  <w:style w:type="character" w:styleId="Textodelmarcadordeposicin">
    <w:name w:val="Placeholder Text"/>
    <w:basedOn w:val="Fuentedeprrafopredeter"/>
    <w:uiPriority w:val="99"/>
    <w:semiHidden/>
    <w:rsid w:val="000B6F03"/>
    <w:rPr>
      <w:color w:val="808080"/>
    </w:rPr>
  </w:style>
  <w:style w:type="paragraph" w:styleId="Encabezado">
    <w:name w:val="header"/>
    <w:basedOn w:val="Normal"/>
    <w:link w:val="EncabezadoCar"/>
    <w:uiPriority w:val="99"/>
    <w:unhideWhenUsed/>
    <w:rsid w:val="001D1AD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D1AD0"/>
  </w:style>
  <w:style w:type="paragraph" w:styleId="Piedepgina">
    <w:name w:val="footer"/>
    <w:basedOn w:val="Normal"/>
    <w:link w:val="PiedepginaCar"/>
    <w:uiPriority w:val="99"/>
    <w:unhideWhenUsed/>
    <w:rsid w:val="001D1AD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D1A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270</TotalTime>
  <Pages>5</Pages>
  <Words>686</Words>
  <Characters>3773</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usc</Company>
  <LinksUpToDate>false</LinksUpToDate>
  <CharactersWithSpaces>4451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pazos soto paula</dc:creator>
  <cp:keywords/>
  <dc:description/>
  <cp:lastModifiedBy>pazos soto paula</cp:lastModifiedBy>
  <cp:revision>8</cp:revision>
  <dcterms:created xsi:type="dcterms:W3CDTF">2014-11-12T12:07:00Z</dcterms:created>
  <dcterms:modified xsi:type="dcterms:W3CDTF">2014-12-17T12:47:00Z</dcterms:modified>
</cp:coreProperties>
</file>