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DFD" w:rsidRPr="003E13C5" w:rsidRDefault="00CE6DFD" w:rsidP="00805F14">
      <w:pPr>
        <w:jc w:val="right"/>
        <w:rPr>
          <w:rFonts w:ascii="Times New Roman" w:hAnsi="Times New Roman" w:cs="Times New Roman"/>
          <w:sz w:val="24"/>
        </w:rPr>
      </w:pPr>
      <w:r w:rsidRPr="003E13C5">
        <w:rPr>
          <w:rFonts w:ascii="Times New Roman" w:hAnsi="Times New Roman" w:cs="Times New Roman"/>
          <w:sz w:val="24"/>
        </w:rPr>
        <w:t>10/12/14</w:t>
      </w:r>
    </w:p>
    <w:p w:rsidR="00CE6DFD" w:rsidRPr="003E13C5" w:rsidRDefault="00CE6DFD" w:rsidP="00CE6DFD">
      <w:pPr>
        <w:jc w:val="center"/>
        <w:rPr>
          <w:rFonts w:ascii="Times New Roman" w:hAnsi="Times New Roman" w:cs="Times New Roman"/>
          <w:b/>
          <w:sz w:val="28"/>
        </w:rPr>
      </w:pPr>
      <w:r w:rsidRPr="003E13C5">
        <w:rPr>
          <w:rFonts w:ascii="Times New Roman" w:hAnsi="Times New Roman" w:cs="Times New Roman"/>
          <w:b/>
          <w:sz w:val="28"/>
        </w:rPr>
        <w:t>EL ACENTO Y LA ENTONACIÓN EN ESPAÑOL</w:t>
      </w:r>
    </w:p>
    <w:p w:rsidR="001E7805" w:rsidRPr="003E13C5" w:rsidRDefault="00E8171F" w:rsidP="001E7805">
      <w:pPr>
        <w:jc w:val="both"/>
        <w:rPr>
          <w:rFonts w:ascii="Times New Roman" w:hAnsi="Times New Roman" w:cs="Times New Roman"/>
          <w:b/>
          <w:sz w:val="24"/>
        </w:rPr>
      </w:pPr>
      <w:r w:rsidRPr="003E13C5">
        <w:rPr>
          <w:rFonts w:ascii="Times New Roman" w:hAnsi="Times New Roman" w:cs="Times New Roman"/>
          <w:b/>
          <w:sz w:val="24"/>
        </w:rPr>
        <w:t>1.</w:t>
      </w:r>
      <w:r w:rsidR="00AD48A7" w:rsidRPr="003E13C5">
        <w:rPr>
          <w:rFonts w:ascii="Times New Roman" w:hAnsi="Times New Roman" w:cs="Times New Roman"/>
          <w:b/>
          <w:sz w:val="24"/>
        </w:rPr>
        <w:t xml:space="preserve"> Dobletes con distinto esquema acentual.</w:t>
      </w:r>
    </w:p>
    <w:p w:rsidR="00E8171F" w:rsidRPr="003E13C5" w:rsidRDefault="00E8171F" w:rsidP="00E8171F">
      <w:pPr>
        <w:ind w:firstLine="709"/>
        <w:jc w:val="both"/>
        <w:rPr>
          <w:rFonts w:ascii="Times New Roman" w:hAnsi="Times New Roman" w:cs="Times New Roman"/>
          <w:sz w:val="24"/>
        </w:rPr>
      </w:pPr>
      <w:r w:rsidRPr="003E13C5">
        <w:rPr>
          <w:rFonts w:ascii="Times New Roman" w:hAnsi="Times New Roman" w:cs="Times New Roman"/>
          <w:sz w:val="24"/>
        </w:rPr>
        <w:t xml:space="preserve">El acento se define como la prominencia de un segmento como resultado de la acción conjunta de tres parámetros: la elevación del tono (F0), la duración y la intensidad. El español cuenta con múltiples dobletes e incluso tripletes con esquemas acentuales distintos, lo que refleja la función fonológica del acento en nuestro idioma, al poseer capacidad distintiva. </w:t>
      </w:r>
    </w:p>
    <w:p w:rsidR="00E8171F" w:rsidRDefault="00E8171F" w:rsidP="0042518F">
      <w:pPr>
        <w:jc w:val="both"/>
        <w:rPr>
          <w:rFonts w:ascii="Times New Roman" w:hAnsi="Times New Roman" w:cs="Times New Roman"/>
          <w:sz w:val="24"/>
        </w:rPr>
      </w:pPr>
      <w:r w:rsidRPr="003E13C5">
        <w:rPr>
          <w:rFonts w:ascii="Times New Roman" w:hAnsi="Times New Roman" w:cs="Times New Roman"/>
          <w:sz w:val="24"/>
        </w:rPr>
        <w:t xml:space="preserve">Teniendo en cuenta esto, compararemos los valores de la sílaba tónica en el doblete "levanto" </w:t>
      </w:r>
      <w:r w:rsidR="00AC2255" w:rsidRPr="003E13C5">
        <w:rPr>
          <w:rFonts w:ascii="Times New Roman" w:hAnsi="Times New Roman" w:cs="Times New Roman"/>
          <w:noProof/>
          <w:sz w:val="24"/>
          <w:szCs w:val="24"/>
        </w:rPr>
        <w:t>([le.'</w:t>
      </w:r>
      <w:proofErr w:type="spellStart"/>
      <w:r w:rsidR="00AC2255" w:rsidRPr="003E13C5">
        <w:rPr>
          <w:rFonts w:ascii="Times New Roman" w:hAnsi="Times New Roman" w:cs="Times New Roman"/>
          <w:color w:val="000000"/>
          <w:sz w:val="24"/>
          <w:szCs w:val="24"/>
          <w:shd w:val="clear" w:color="auto" w:fill="FFFFFF"/>
        </w:rPr>
        <w:t>βa</w:t>
      </w:r>
      <w:r w:rsidR="00AC2255" w:rsidRPr="003E13C5">
        <w:rPr>
          <w:rFonts w:ascii="Times New Roman" w:eastAsia="Arial Unicode MS" w:hAnsi="Times New Roman" w:cs="Times New Roman"/>
          <w:color w:val="000000"/>
          <w:sz w:val="24"/>
          <w:szCs w:val="24"/>
          <w:shd w:val="clear" w:color="auto" w:fill="FFFFFF"/>
        </w:rPr>
        <w:t>n̦.to</w:t>
      </w:r>
      <w:proofErr w:type="spellEnd"/>
      <w:r w:rsidR="00AC2255" w:rsidRPr="003E13C5">
        <w:rPr>
          <w:rFonts w:ascii="Times New Roman" w:hAnsi="Times New Roman" w:cs="Times New Roman"/>
          <w:noProof/>
          <w:sz w:val="24"/>
          <w:szCs w:val="24"/>
        </w:rPr>
        <w:t xml:space="preserve">]) </w:t>
      </w:r>
      <w:r w:rsidRPr="003E13C5">
        <w:rPr>
          <w:rFonts w:ascii="Times New Roman" w:hAnsi="Times New Roman" w:cs="Times New Roman"/>
          <w:sz w:val="24"/>
        </w:rPr>
        <w:t>y "levantó"</w:t>
      </w:r>
      <w:r w:rsidR="00AC2255" w:rsidRPr="003E13C5">
        <w:rPr>
          <w:rFonts w:ascii="Times New Roman" w:hAnsi="Times New Roman" w:cs="Times New Roman"/>
          <w:sz w:val="24"/>
        </w:rPr>
        <w:t xml:space="preserve"> (</w:t>
      </w:r>
      <w:r w:rsidR="00AC2255" w:rsidRPr="003E13C5">
        <w:rPr>
          <w:rFonts w:ascii="Times New Roman" w:hAnsi="Times New Roman" w:cs="Times New Roman"/>
          <w:noProof/>
          <w:sz w:val="24"/>
        </w:rPr>
        <w:t>[</w:t>
      </w:r>
      <w:proofErr w:type="spellStart"/>
      <w:r w:rsidR="00AC2255" w:rsidRPr="003E13C5">
        <w:rPr>
          <w:rFonts w:ascii="Times New Roman" w:hAnsi="Times New Roman" w:cs="Times New Roman"/>
          <w:noProof/>
          <w:sz w:val="24"/>
        </w:rPr>
        <w:t>le.</w:t>
      </w:r>
      <w:r w:rsidR="00AC2255" w:rsidRPr="003E13C5">
        <w:rPr>
          <w:rFonts w:ascii="Times New Roman" w:hAnsi="Times New Roman" w:cs="Times New Roman"/>
          <w:color w:val="000000"/>
          <w:sz w:val="24"/>
          <w:shd w:val="clear" w:color="auto" w:fill="FFFFFF"/>
        </w:rPr>
        <w:t>βa</w:t>
      </w:r>
      <w:r w:rsidR="00AC2255" w:rsidRPr="003E13C5">
        <w:rPr>
          <w:rFonts w:ascii="Times New Roman" w:eastAsia="Arial Unicode MS" w:hAnsi="Times New Roman" w:cs="Times New Roman"/>
          <w:color w:val="000000"/>
          <w:sz w:val="24"/>
          <w:shd w:val="clear" w:color="auto" w:fill="FFFFFF"/>
        </w:rPr>
        <w:t>n̦.'to</w:t>
      </w:r>
      <w:proofErr w:type="spellEnd"/>
      <w:r w:rsidR="00AC2255" w:rsidRPr="003E13C5">
        <w:rPr>
          <w:rFonts w:ascii="Times New Roman" w:hAnsi="Times New Roman" w:cs="Times New Roman"/>
          <w:noProof/>
          <w:sz w:val="24"/>
        </w:rPr>
        <w:t>])</w:t>
      </w:r>
      <w:r w:rsidRPr="003E13C5">
        <w:rPr>
          <w:rFonts w:ascii="Times New Roman" w:hAnsi="Times New Roman" w:cs="Times New Roman"/>
          <w:sz w:val="24"/>
        </w:rPr>
        <w:t xml:space="preserve">. Para ello, </w:t>
      </w:r>
      <w:r w:rsidR="0042518F" w:rsidRPr="003E13C5">
        <w:rPr>
          <w:rFonts w:ascii="Times New Roman" w:hAnsi="Times New Roman" w:cs="Times New Roman"/>
          <w:sz w:val="24"/>
        </w:rPr>
        <w:t>situaremos estas secuencias</w:t>
      </w:r>
      <w:r w:rsidRPr="003E13C5">
        <w:rPr>
          <w:rFonts w:ascii="Times New Roman" w:hAnsi="Times New Roman" w:cs="Times New Roman"/>
          <w:sz w:val="24"/>
        </w:rPr>
        <w:t xml:space="preserve"> en un contexto más amplio:</w:t>
      </w:r>
    </w:p>
    <w:p w:rsidR="007A617E" w:rsidRPr="003E13C5" w:rsidRDefault="007A617E" w:rsidP="0042518F">
      <w:pPr>
        <w:jc w:val="both"/>
        <w:rPr>
          <w:rFonts w:ascii="Times New Roman" w:hAnsi="Times New Roman" w:cs="Times New Roman"/>
          <w:noProof/>
          <w:sz w:val="24"/>
        </w:rPr>
      </w:pPr>
    </w:p>
    <w:p w:rsidR="00E8171F" w:rsidRPr="003E13C5" w:rsidRDefault="00E8171F" w:rsidP="0042518F">
      <w:pPr>
        <w:jc w:val="center"/>
        <w:rPr>
          <w:rFonts w:ascii="Times New Roman" w:hAnsi="Times New Roman" w:cs="Times New Roman"/>
          <w:b/>
          <w:sz w:val="24"/>
        </w:rPr>
      </w:pPr>
      <w:r w:rsidRPr="003E13C5">
        <w:rPr>
          <w:rFonts w:ascii="Times New Roman" w:hAnsi="Times New Roman" w:cs="Times New Roman"/>
          <w:b/>
          <w:sz w:val="24"/>
        </w:rPr>
        <w:t>"</w:t>
      </w:r>
      <w:r w:rsidR="00F51AD6" w:rsidRPr="003E13C5">
        <w:rPr>
          <w:rFonts w:ascii="Times New Roman" w:hAnsi="Times New Roman" w:cs="Times New Roman"/>
          <w:b/>
          <w:sz w:val="24"/>
        </w:rPr>
        <w:t>Levanto la caja" / "Levantó la caja"</w:t>
      </w:r>
    </w:p>
    <w:p w:rsidR="00E8171F" w:rsidRDefault="004817A3" w:rsidP="007272E8">
      <w:pPr>
        <w:jc w:val="center"/>
        <w:rPr>
          <w:rFonts w:ascii="Times New Roman" w:hAnsi="Times New Roman" w:cs="Times New Roman"/>
          <w:b/>
          <w:sz w:val="28"/>
        </w:rPr>
      </w:pPr>
      <w:r w:rsidRPr="003E13C5">
        <w:rPr>
          <w:rFonts w:ascii="Times New Roman" w:hAnsi="Times New Roman" w:cs="Times New Roman"/>
          <w:b/>
          <w:noProof/>
          <w:sz w:val="28"/>
        </w:rPr>
        <w:drawing>
          <wp:inline distT="0" distB="0" distL="0" distR="0">
            <wp:extent cx="5400040" cy="1663700"/>
            <wp:effectExtent l="19050" t="0" r="0" b="0"/>
            <wp:docPr id="6" name="5 Imagen" descr="LEVANTOLACAJA D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VANTOLACAJA DEF.png"/>
                    <pic:cNvPicPr/>
                  </pic:nvPicPr>
                  <pic:blipFill>
                    <a:blip r:embed="rId5"/>
                    <a:stretch>
                      <a:fillRect/>
                    </a:stretch>
                  </pic:blipFill>
                  <pic:spPr>
                    <a:xfrm>
                      <a:off x="0" y="0"/>
                      <a:ext cx="5400040" cy="1663700"/>
                    </a:xfrm>
                    <a:prstGeom prst="rect">
                      <a:avLst/>
                    </a:prstGeom>
                  </pic:spPr>
                </pic:pic>
              </a:graphicData>
            </a:graphic>
          </wp:inline>
        </w:drawing>
      </w:r>
    </w:p>
    <w:p w:rsidR="007A617E" w:rsidRPr="003E13C5" w:rsidRDefault="007A617E" w:rsidP="007272E8">
      <w:pPr>
        <w:jc w:val="center"/>
        <w:rPr>
          <w:rFonts w:ascii="Times New Roman" w:hAnsi="Times New Roman" w:cs="Times New Roman"/>
          <w:b/>
          <w:sz w:val="28"/>
        </w:rPr>
      </w:pPr>
    </w:p>
    <w:p w:rsidR="002579A8" w:rsidRPr="003E13C5" w:rsidRDefault="001A62DC" w:rsidP="001A62DC">
      <w:pPr>
        <w:ind w:firstLine="709"/>
        <w:jc w:val="both"/>
        <w:rPr>
          <w:rFonts w:ascii="Times New Roman" w:hAnsi="Times New Roman" w:cs="Times New Roman"/>
          <w:sz w:val="24"/>
        </w:rPr>
      </w:pPr>
      <w:r w:rsidRPr="003E13C5">
        <w:rPr>
          <w:rFonts w:ascii="Times New Roman" w:hAnsi="Times New Roman" w:cs="Times New Roman"/>
          <w:sz w:val="24"/>
        </w:rPr>
        <w:t>El primero de estos gráficos es un gráfico de la energía (</w:t>
      </w:r>
      <w:proofErr w:type="spellStart"/>
      <w:r w:rsidRPr="003E13C5">
        <w:rPr>
          <w:rFonts w:ascii="Times New Roman" w:hAnsi="Times New Roman" w:cs="Times New Roman"/>
          <w:i/>
          <w:sz w:val="24"/>
        </w:rPr>
        <w:t>power</w:t>
      </w:r>
      <w:proofErr w:type="spellEnd"/>
      <w:r w:rsidRPr="003E13C5">
        <w:rPr>
          <w:rFonts w:ascii="Times New Roman" w:hAnsi="Times New Roman" w:cs="Times New Roman"/>
          <w:i/>
          <w:sz w:val="24"/>
        </w:rPr>
        <w:t xml:space="preserve"> </w:t>
      </w:r>
      <w:proofErr w:type="spellStart"/>
      <w:r w:rsidRPr="003E13C5">
        <w:rPr>
          <w:rFonts w:ascii="Times New Roman" w:hAnsi="Times New Roman" w:cs="Times New Roman"/>
          <w:i/>
          <w:sz w:val="24"/>
        </w:rPr>
        <w:t>plot</w:t>
      </w:r>
      <w:proofErr w:type="spellEnd"/>
      <w:r w:rsidRPr="003E13C5">
        <w:rPr>
          <w:rFonts w:ascii="Times New Roman" w:hAnsi="Times New Roman" w:cs="Times New Roman"/>
          <w:sz w:val="24"/>
        </w:rPr>
        <w:t>) y, como tal, indica la intensidad en decibelios del sonido estudiado. El segundo es una curva tonal (</w:t>
      </w:r>
      <w:r w:rsidRPr="003E13C5">
        <w:rPr>
          <w:rFonts w:ascii="Times New Roman" w:hAnsi="Times New Roman" w:cs="Times New Roman"/>
          <w:i/>
          <w:sz w:val="24"/>
        </w:rPr>
        <w:t xml:space="preserve">pitch </w:t>
      </w:r>
      <w:proofErr w:type="spellStart"/>
      <w:r w:rsidRPr="003E13C5">
        <w:rPr>
          <w:rFonts w:ascii="Times New Roman" w:hAnsi="Times New Roman" w:cs="Times New Roman"/>
          <w:i/>
          <w:sz w:val="24"/>
        </w:rPr>
        <w:t>contour</w:t>
      </w:r>
      <w:proofErr w:type="spellEnd"/>
      <w:r w:rsidRPr="003E13C5">
        <w:rPr>
          <w:rFonts w:ascii="Times New Roman" w:hAnsi="Times New Roman" w:cs="Times New Roman"/>
          <w:sz w:val="24"/>
        </w:rPr>
        <w:t xml:space="preserve">) y muestra  el tono, en hertzios. Por último, el espectrograma nos dará la duración, que se expresará en milésimas de segundo. Un análisis aproximado de estos factores </w:t>
      </w:r>
      <w:r w:rsidR="0042518F" w:rsidRPr="003E13C5">
        <w:rPr>
          <w:rFonts w:ascii="Times New Roman" w:hAnsi="Times New Roman" w:cs="Times New Roman"/>
          <w:sz w:val="24"/>
        </w:rPr>
        <w:t xml:space="preserve">en el doblete que nos interesa </w:t>
      </w:r>
      <w:r w:rsidRPr="003E13C5">
        <w:rPr>
          <w:rFonts w:ascii="Times New Roman" w:hAnsi="Times New Roman" w:cs="Times New Roman"/>
          <w:sz w:val="24"/>
        </w:rPr>
        <w:t>nos proporciona la siguiente tabla de datos:</w:t>
      </w:r>
    </w:p>
    <w:tbl>
      <w:tblPr>
        <w:tblStyle w:val="Tablaconcuadrcula"/>
        <w:tblW w:w="0" w:type="auto"/>
        <w:tblLook w:val="04A0"/>
      </w:tblPr>
      <w:tblGrid>
        <w:gridCol w:w="1234"/>
        <w:gridCol w:w="1235"/>
        <w:gridCol w:w="1235"/>
        <w:gridCol w:w="1235"/>
        <w:gridCol w:w="1235"/>
        <w:gridCol w:w="1235"/>
        <w:gridCol w:w="1235"/>
      </w:tblGrid>
      <w:tr w:rsidR="002579A8" w:rsidRPr="003E13C5" w:rsidTr="002579A8">
        <w:trPr>
          <w:gridAfter w:val="1"/>
          <w:wAfter w:w="1235" w:type="dxa"/>
        </w:trPr>
        <w:tc>
          <w:tcPr>
            <w:tcW w:w="1234" w:type="dxa"/>
            <w:tcBorders>
              <w:top w:val="single" w:sz="18" w:space="0" w:color="auto"/>
              <w:left w:val="single" w:sz="18" w:space="0" w:color="auto"/>
              <w:bottom w:val="single" w:sz="18" w:space="0" w:color="auto"/>
              <w:right w:val="nil"/>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le</w:t>
            </w:r>
          </w:p>
        </w:tc>
        <w:tc>
          <w:tcPr>
            <w:tcW w:w="1235" w:type="dxa"/>
            <w:tcBorders>
              <w:top w:val="single" w:sz="18" w:space="0" w:color="auto"/>
              <w:left w:val="nil"/>
              <w:bottom w:val="single" w:sz="18" w:space="0" w:color="auto"/>
              <w:right w:val="nil"/>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van</w:t>
            </w:r>
          </w:p>
        </w:tc>
        <w:tc>
          <w:tcPr>
            <w:tcW w:w="1235" w:type="dxa"/>
            <w:tcBorders>
              <w:top w:val="single" w:sz="18" w:space="0" w:color="auto"/>
              <w:left w:val="nil"/>
              <w:bottom w:val="single" w:sz="18" w:space="0" w:color="auto"/>
              <w:right w:val="nil"/>
            </w:tcBorders>
          </w:tcPr>
          <w:p w:rsidR="002579A8" w:rsidRPr="003E13C5" w:rsidRDefault="002579A8" w:rsidP="001E7805">
            <w:pPr>
              <w:jc w:val="both"/>
              <w:rPr>
                <w:rFonts w:ascii="Times New Roman" w:hAnsi="Times New Roman" w:cs="Times New Roman"/>
                <w:sz w:val="24"/>
              </w:rPr>
            </w:pPr>
            <w:proofErr w:type="spellStart"/>
            <w:r w:rsidRPr="003E13C5">
              <w:rPr>
                <w:rFonts w:ascii="Times New Roman" w:hAnsi="Times New Roman" w:cs="Times New Roman"/>
                <w:sz w:val="24"/>
              </w:rPr>
              <w:t>to</w:t>
            </w:r>
            <w:proofErr w:type="spellEnd"/>
          </w:p>
        </w:tc>
        <w:tc>
          <w:tcPr>
            <w:tcW w:w="1235" w:type="dxa"/>
            <w:tcBorders>
              <w:top w:val="single" w:sz="18" w:space="0" w:color="auto"/>
              <w:left w:val="nil"/>
              <w:bottom w:val="single" w:sz="18" w:space="0" w:color="auto"/>
              <w:right w:val="nil"/>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le</w:t>
            </w:r>
          </w:p>
        </w:tc>
        <w:tc>
          <w:tcPr>
            <w:tcW w:w="1235" w:type="dxa"/>
            <w:tcBorders>
              <w:top w:val="single" w:sz="18" w:space="0" w:color="auto"/>
              <w:left w:val="nil"/>
              <w:bottom w:val="single" w:sz="18" w:space="0" w:color="auto"/>
              <w:right w:val="nil"/>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van</w:t>
            </w:r>
          </w:p>
        </w:tc>
        <w:tc>
          <w:tcPr>
            <w:tcW w:w="1235" w:type="dxa"/>
            <w:tcBorders>
              <w:top w:val="single" w:sz="18" w:space="0" w:color="auto"/>
              <w:left w:val="nil"/>
              <w:bottom w:val="single" w:sz="18" w:space="0" w:color="auto"/>
              <w:right w:val="single" w:sz="18" w:space="0" w:color="auto"/>
            </w:tcBorders>
          </w:tcPr>
          <w:p w:rsidR="002579A8" w:rsidRPr="003E13C5" w:rsidRDefault="002579A8" w:rsidP="001E7805">
            <w:pPr>
              <w:jc w:val="both"/>
              <w:rPr>
                <w:rFonts w:ascii="Times New Roman" w:hAnsi="Times New Roman" w:cs="Times New Roman"/>
                <w:sz w:val="24"/>
              </w:rPr>
            </w:pPr>
            <w:proofErr w:type="spellStart"/>
            <w:r w:rsidRPr="003E13C5">
              <w:rPr>
                <w:rFonts w:ascii="Times New Roman" w:hAnsi="Times New Roman" w:cs="Times New Roman"/>
                <w:sz w:val="24"/>
              </w:rPr>
              <w:t>tó</w:t>
            </w:r>
            <w:proofErr w:type="spellEnd"/>
          </w:p>
        </w:tc>
      </w:tr>
      <w:tr w:rsidR="002579A8" w:rsidRPr="003E13C5" w:rsidTr="002579A8">
        <w:tc>
          <w:tcPr>
            <w:tcW w:w="1234" w:type="dxa"/>
            <w:tcBorders>
              <w:top w:val="single" w:sz="18" w:space="0" w:color="auto"/>
              <w:left w:val="single" w:sz="12" w:space="0" w:color="auto"/>
              <w:bottom w:val="nil"/>
              <w:right w:val="nil"/>
            </w:tcBorders>
          </w:tcPr>
          <w:p w:rsidR="002579A8" w:rsidRPr="003E13C5" w:rsidRDefault="00870F38" w:rsidP="001E7805">
            <w:pPr>
              <w:jc w:val="both"/>
              <w:rPr>
                <w:rFonts w:ascii="Times New Roman" w:hAnsi="Times New Roman" w:cs="Times New Roman"/>
                <w:sz w:val="24"/>
              </w:rPr>
            </w:pPr>
            <w:r w:rsidRPr="003E13C5">
              <w:rPr>
                <w:rFonts w:ascii="Times New Roman" w:hAnsi="Times New Roman" w:cs="Times New Roman"/>
                <w:sz w:val="24"/>
              </w:rPr>
              <w:t>50</w:t>
            </w:r>
          </w:p>
        </w:tc>
        <w:tc>
          <w:tcPr>
            <w:tcW w:w="1235" w:type="dxa"/>
            <w:tcBorders>
              <w:top w:val="single" w:sz="18" w:space="0" w:color="auto"/>
              <w:left w:val="nil"/>
              <w:bottom w:val="nil"/>
              <w:right w:val="nil"/>
            </w:tcBorders>
          </w:tcPr>
          <w:p w:rsidR="002579A8" w:rsidRPr="003E13C5" w:rsidRDefault="004817A3" w:rsidP="001E7805">
            <w:pPr>
              <w:jc w:val="both"/>
              <w:rPr>
                <w:rFonts w:ascii="Times New Roman" w:hAnsi="Times New Roman" w:cs="Times New Roman"/>
                <w:sz w:val="24"/>
              </w:rPr>
            </w:pPr>
            <w:r w:rsidRPr="003E13C5">
              <w:rPr>
                <w:rFonts w:ascii="Times New Roman" w:hAnsi="Times New Roman" w:cs="Times New Roman"/>
                <w:sz w:val="24"/>
              </w:rPr>
              <w:t>62</w:t>
            </w:r>
          </w:p>
        </w:tc>
        <w:tc>
          <w:tcPr>
            <w:tcW w:w="1235" w:type="dxa"/>
            <w:tcBorders>
              <w:top w:val="single" w:sz="18" w:space="0" w:color="auto"/>
              <w:left w:val="nil"/>
              <w:bottom w:val="nil"/>
              <w:right w:val="single" w:sz="12" w:space="0" w:color="auto"/>
            </w:tcBorders>
          </w:tcPr>
          <w:p w:rsidR="002579A8" w:rsidRPr="003E13C5" w:rsidRDefault="004817A3" w:rsidP="001E7805">
            <w:pPr>
              <w:jc w:val="both"/>
              <w:rPr>
                <w:rFonts w:ascii="Times New Roman" w:hAnsi="Times New Roman" w:cs="Times New Roman"/>
                <w:sz w:val="24"/>
              </w:rPr>
            </w:pPr>
            <w:r w:rsidRPr="003E13C5">
              <w:rPr>
                <w:rFonts w:ascii="Times New Roman" w:hAnsi="Times New Roman" w:cs="Times New Roman"/>
                <w:sz w:val="24"/>
              </w:rPr>
              <w:t>53</w:t>
            </w:r>
          </w:p>
        </w:tc>
        <w:tc>
          <w:tcPr>
            <w:tcW w:w="1235" w:type="dxa"/>
            <w:tcBorders>
              <w:top w:val="single" w:sz="18" w:space="0" w:color="auto"/>
              <w:left w:val="single" w:sz="12" w:space="0" w:color="auto"/>
              <w:bottom w:val="nil"/>
              <w:right w:val="nil"/>
            </w:tcBorders>
          </w:tcPr>
          <w:p w:rsidR="002579A8" w:rsidRPr="003E13C5" w:rsidRDefault="004817A3" w:rsidP="001E7805">
            <w:pPr>
              <w:jc w:val="both"/>
              <w:rPr>
                <w:rFonts w:ascii="Times New Roman" w:hAnsi="Times New Roman" w:cs="Times New Roman"/>
                <w:sz w:val="24"/>
              </w:rPr>
            </w:pPr>
            <w:r w:rsidRPr="003E13C5">
              <w:rPr>
                <w:rFonts w:ascii="Times New Roman" w:hAnsi="Times New Roman" w:cs="Times New Roman"/>
                <w:sz w:val="24"/>
              </w:rPr>
              <w:t>53</w:t>
            </w:r>
          </w:p>
        </w:tc>
        <w:tc>
          <w:tcPr>
            <w:tcW w:w="1235" w:type="dxa"/>
            <w:tcBorders>
              <w:top w:val="single" w:sz="18" w:space="0" w:color="auto"/>
              <w:left w:val="nil"/>
              <w:bottom w:val="nil"/>
              <w:right w:val="nil"/>
            </w:tcBorders>
          </w:tcPr>
          <w:p w:rsidR="002579A8" w:rsidRPr="003E13C5" w:rsidRDefault="004817A3" w:rsidP="001E7805">
            <w:pPr>
              <w:jc w:val="both"/>
              <w:rPr>
                <w:rFonts w:ascii="Times New Roman" w:hAnsi="Times New Roman" w:cs="Times New Roman"/>
                <w:sz w:val="24"/>
              </w:rPr>
            </w:pPr>
            <w:r w:rsidRPr="003E13C5">
              <w:rPr>
                <w:rFonts w:ascii="Times New Roman" w:hAnsi="Times New Roman" w:cs="Times New Roman"/>
                <w:sz w:val="24"/>
              </w:rPr>
              <w:t>52</w:t>
            </w:r>
          </w:p>
        </w:tc>
        <w:tc>
          <w:tcPr>
            <w:tcW w:w="1235" w:type="dxa"/>
            <w:tcBorders>
              <w:top w:val="single" w:sz="18" w:space="0" w:color="auto"/>
              <w:left w:val="nil"/>
              <w:bottom w:val="nil"/>
              <w:right w:val="single" w:sz="18" w:space="0" w:color="auto"/>
            </w:tcBorders>
          </w:tcPr>
          <w:p w:rsidR="002579A8" w:rsidRPr="003E13C5" w:rsidRDefault="00FD6066" w:rsidP="001E7805">
            <w:pPr>
              <w:jc w:val="both"/>
              <w:rPr>
                <w:rFonts w:ascii="Times New Roman" w:hAnsi="Times New Roman" w:cs="Times New Roman"/>
                <w:sz w:val="24"/>
              </w:rPr>
            </w:pPr>
            <w:r w:rsidRPr="003E13C5">
              <w:rPr>
                <w:rFonts w:ascii="Times New Roman" w:hAnsi="Times New Roman" w:cs="Times New Roman"/>
                <w:sz w:val="24"/>
              </w:rPr>
              <w:t>5</w:t>
            </w:r>
            <w:r w:rsidR="004817A3" w:rsidRPr="003E13C5">
              <w:rPr>
                <w:rFonts w:ascii="Times New Roman" w:hAnsi="Times New Roman" w:cs="Times New Roman"/>
                <w:sz w:val="24"/>
              </w:rPr>
              <w:t>8</w:t>
            </w:r>
          </w:p>
        </w:tc>
        <w:tc>
          <w:tcPr>
            <w:tcW w:w="1235" w:type="dxa"/>
            <w:tcBorders>
              <w:top w:val="single" w:sz="18" w:space="0" w:color="auto"/>
              <w:left w:val="single" w:sz="18" w:space="0" w:color="auto"/>
              <w:bottom w:val="nil"/>
              <w:right w:val="single" w:sz="18" w:space="0" w:color="auto"/>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dB</w:t>
            </w:r>
          </w:p>
        </w:tc>
      </w:tr>
      <w:tr w:rsidR="002579A8" w:rsidRPr="003E13C5" w:rsidTr="002579A8">
        <w:tc>
          <w:tcPr>
            <w:tcW w:w="1234" w:type="dxa"/>
            <w:tcBorders>
              <w:top w:val="nil"/>
              <w:left w:val="single" w:sz="12" w:space="0" w:color="auto"/>
              <w:bottom w:val="nil"/>
              <w:right w:val="nil"/>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2</w:t>
            </w:r>
            <w:r w:rsidR="004817A3" w:rsidRPr="003E13C5">
              <w:rPr>
                <w:rFonts w:ascii="Times New Roman" w:hAnsi="Times New Roman" w:cs="Times New Roman"/>
                <w:sz w:val="24"/>
              </w:rPr>
              <w:t>36</w:t>
            </w:r>
          </w:p>
        </w:tc>
        <w:tc>
          <w:tcPr>
            <w:tcW w:w="1235" w:type="dxa"/>
            <w:tcBorders>
              <w:top w:val="nil"/>
              <w:left w:val="nil"/>
              <w:bottom w:val="nil"/>
              <w:right w:val="nil"/>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2</w:t>
            </w:r>
            <w:r w:rsidR="00813A96" w:rsidRPr="003E13C5">
              <w:rPr>
                <w:rFonts w:ascii="Times New Roman" w:hAnsi="Times New Roman" w:cs="Times New Roman"/>
                <w:sz w:val="24"/>
              </w:rPr>
              <w:t>9</w:t>
            </w:r>
            <w:r w:rsidR="004817A3" w:rsidRPr="003E13C5">
              <w:rPr>
                <w:rFonts w:ascii="Times New Roman" w:hAnsi="Times New Roman" w:cs="Times New Roman"/>
                <w:sz w:val="24"/>
              </w:rPr>
              <w:t>5</w:t>
            </w:r>
          </w:p>
        </w:tc>
        <w:tc>
          <w:tcPr>
            <w:tcW w:w="1235" w:type="dxa"/>
            <w:tcBorders>
              <w:top w:val="nil"/>
              <w:left w:val="nil"/>
              <w:bottom w:val="nil"/>
              <w:right w:val="single" w:sz="12" w:space="0" w:color="auto"/>
            </w:tcBorders>
          </w:tcPr>
          <w:p w:rsidR="002579A8" w:rsidRPr="003E13C5" w:rsidRDefault="00FD6066" w:rsidP="002579A8">
            <w:pPr>
              <w:jc w:val="both"/>
              <w:rPr>
                <w:rFonts w:ascii="Times New Roman" w:hAnsi="Times New Roman" w:cs="Times New Roman"/>
                <w:sz w:val="24"/>
              </w:rPr>
            </w:pPr>
            <w:r w:rsidRPr="003E13C5">
              <w:rPr>
                <w:rFonts w:ascii="Times New Roman" w:hAnsi="Times New Roman" w:cs="Times New Roman"/>
                <w:sz w:val="24"/>
              </w:rPr>
              <w:t>3</w:t>
            </w:r>
            <w:r w:rsidR="004817A3" w:rsidRPr="003E13C5">
              <w:rPr>
                <w:rFonts w:ascii="Times New Roman" w:hAnsi="Times New Roman" w:cs="Times New Roman"/>
                <w:sz w:val="24"/>
              </w:rPr>
              <w:t>10</w:t>
            </w:r>
          </w:p>
        </w:tc>
        <w:tc>
          <w:tcPr>
            <w:tcW w:w="1235" w:type="dxa"/>
            <w:tcBorders>
              <w:top w:val="nil"/>
              <w:left w:val="single" w:sz="12" w:space="0" w:color="auto"/>
              <w:bottom w:val="nil"/>
              <w:right w:val="nil"/>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2</w:t>
            </w:r>
            <w:r w:rsidR="004817A3" w:rsidRPr="003E13C5">
              <w:rPr>
                <w:rFonts w:ascii="Times New Roman" w:hAnsi="Times New Roman" w:cs="Times New Roman"/>
                <w:sz w:val="24"/>
              </w:rPr>
              <w:t>54</w:t>
            </w:r>
          </w:p>
        </w:tc>
        <w:tc>
          <w:tcPr>
            <w:tcW w:w="1235" w:type="dxa"/>
            <w:tcBorders>
              <w:top w:val="nil"/>
              <w:left w:val="nil"/>
              <w:bottom w:val="nil"/>
              <w:right w:val="nil"/>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21</w:t>
            </w:r>
            <w:r w:rsidR="004817A3" w:rsidRPr="003E13C5">
              <w:rPr>
                <w:rFonts w:ascii="Times New Roman" w:hAnsi="Times New Roman" w:cs="Times New Roman"/>
                <w:sz w:val="24"/>
              </w:rPr>
              <w:t>9</w:t>
            </w:r>
          </w:p>
        </w:tc>
        <w:tc>
          <w:tcPr>
            <w:tcW w:w="1235" w:type="dxa"/>
            <w:tcBorders>
              <w:top w:val="nil"/>
              <w:left w:val="nil"/>
              <w:bottom w:val="nil"/>
              <w:right w:val="single" w:sz="18" w:space="0" w:color="auto"/>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2</w:t>
            </w:r>
            <w:r w:rsidR="004817A3" w:rsidRPr="003E13C5">
              <w:rPr>
                <w:rFonts w:ascii="Times New Roman" w:hAnsi="Times New Roman" w:cs="Times New Roman"/>
                <w:sz w:val="24"/>
              </w:rPr>
              <w:t>73</w:t>
            </w:r>
          </w:p>
        </w:tc>
        <w:tc>
          <w:tcPr>
            <w:tcW w:w="1235" w:type="dxa"/>
            <w:tcBorders>
              <w:top w:val="nil"/>
              <w:left w:val="single" w:sz="18" w:space="0" w:color="auto"/>
              <w:bottom w:val="nil"/>
              <w:right w:val="single" w:sz="18" w:space="0" w:color="auto"/>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Hz</w:t>
            </w:r>
          </w:p>
        </w:tc>
      </w:tr>
      <w:tr w:rsidR="002579A8" w:rsidRPr="003E13C5" w:rsidTr="002579A8">
        <w:tc>
          <w:tcPr>
            <w:tcW w:w="1234" w:type="dxa"/>
            <w:tcBorders>
              <w:top w:val="nil"/>
              <w:left w:val="single" w:sz="12" w:space="0" w:color="auto"/>
              <w:bottom w:val="single" w:sz="12" w:space="0" w:color="auto"/>
              <w:right w:val="nil"/>
            </w:tcBorders>
          </w:tcPr>
          <w:p w:rsidR="002579A8" w:rsidRPr="003E13C5" w:rsidRDefault="00813A96" w:rsidP="001E7805">
            <w:pPr>
              <w:jc w:val="both"/>
              <w:rPr>
                <w:rFonts w:ascii="Times New Roman" w:hAnsi="Times New Roman" w:cs="Times New Roman"/>
                <w:sz w:val="24"/>
              </w:rPr>
            </w:pPr>
            <w:r w:rsidRPr="003E13C5">
              <w:rPr>
                <w:rFonts w:ascii="Times New Roman" w:hAnsi="Times New Roman" w:cs="Times New Roman"/>
                <w:sz w:val="24"/>
              </w:rPr>
              <w:t>1</w:t>
            </w:r>
            <w:r w:rsidR="004817A3" w:rsidRPr="003E13C5">
              <w:rPr>
                <w:rFonts w:ascii="Times New Roman" w:hAnsi="Times New Roman" w:cs="Times New Roman"/>
                <w:sz w:val="24"/>
              </w:rPr>
              <w:t>66</w:t>
            </w:r>
          </w:p>
        </w:tc>
        <w:tc>
          <w:tcPr>
            <w:tcW w:w="1235" w:type="dxa"/>
            <w:tcBorders>
              <w:top w:val="nil"/>
              <w:left w:val="nil"/>
              <w:bottom w:val="single" w:sz="12" w:space="0" w:color="auto"/>
              <w:right w:val="nil"/>
            </w:tcBorders>
          </w:tcPr>
          <w:p w:rsidR="002579A8" w:rsidRPr="003E13C5" w:rsidRDefault="00813A96" w:rsidP="004817A3">
            <w:pPr>
              <w:jc w:val="both"/>
              <w:rPr>
                <w:rFonts w:ascii="Times New Roman" w:hAnsi="Times New Roman" w:cs="Times New Roman"/>
                <w:sz w:val="24"/>
              </w:rPr>
            </w:pPr>
            <w:r w:rsidRPr="003E13C5">
              <w:rPr>
                <w:rFonts w:ascii="Times New Roman" w:hAnsi="Times New Roman" w:cs="Times New Roman"/>
                <w:sz w:val="24"/>
              </w:rPr>
              <w:t>2</w:t>
            </w:r>
            <w:r w:rsidR="004817A3" w:rsidRPr="003E13C5">
              <w:rPr>
                <w:rFonts w:ascii="Times New Roman" w:hAnsi="Times New Roman" w:cs="Times New Roman"/>
                <w:sz w:val="24"/>
              </w:rPr>
              <w:t>52</w:t>
            </w:r>
          </w:p>
        </w:tc>
        <w:tc>
          <w:tcPr>
            <w:tcW w:w="1235" w:type="dxa"/>
            <w:tcBorders>
              <w:top w:val="nil"/>
              <w:left w:val="nil"/>
              <w:bottom w:val="single" w:sz="12" w:space="0" w:color="auto"/>
              <w:right w:val="single" w:sz="12" w:space="0" w:color="auto"/>
            </w:tcBorders>
          </w:tcPr>
          <w:p w:rsidR="002579A8" w:rsidRPr="003E13C5" w:rsidRDefault="00433835" w:rsidP="001E7805">
            <w:pPr>
              <w:jc w:val="both"/>
              <w:rPr>
                <w:rFonts w:ascii="Times New Roman" w:hAnsi="Times New Roman" w:cs="Times New Roman"/>
                <w:sz w:val="24"/>
              </w:rPr>
            </w:pPr>
            <w:r w:rsidRPr="003E13C5">
              <w:rPr>
                <w:rFonts w:ascii="Times New Roman" w:hAnsi="Times New Roman" w:cs="Times New Roman"/>
                <w:sz w:val="24"/>
              </w:rPr>
              <w:t>1</w:t>
            </w:r>
            <w:r w:rsidR="004817A3" w:rsidRPr="003E13C5">
              <w:rPr>
                <w:rFonts w:ascii="Times New Roman" w:hAnsi="Times New Roman" w:cs="Times New Roman"/>
                <w:sz w:val="24"/>
              </w:rPr>
              <w:t>04</w:t>
            </w:r>
          </w:p>
        </w:tc>
        <w:tc>
          <w:tcPr>
            <w:tcW w:w="1235" w:type="dxa"/>
            <w:tcBorders>
              <w:top w:val="nil"/>
              <w:left w:val="single" w:sz="12" w:space="0" w:color="auto"/>
              <w:bottom w:val="single" w:sz="12" w:space="0" w:color="auto"/>
              <w:right w:val="nil"/>
            </w:tcBorders>
          </w:tcPr>
          <w:p w:rsidR="002579A8" w:rsidRPr="003E13C5" w:rsidRDefault="00FD6066" w:rsidP="001E7805">
            <w:pPr>
              <w:jc w:val="both"/>
              <w:rPr>
                <w:rFonts w:ascii="Times New Roman" w:hAnsi="Times New Roman" w:cs="Times New Roman"/>
                <w:sz w:val="24"/>
              </w:rPr>
            </w:pPr>
            <w:r w:rsidRPr="003E13C5">
              <w:rPr>
                <w:rFonts w:ascii="Times New Roman" w:hAnsi="Times New Roman" w:cs="Times New Roman"/>
                <w:sz w:val="24"/>
              </w:rPr>
              <w:t>1</w:t>
            </w:r>
            <w:r w:rsidR="004817A3" w:rsidRPr="003E13C5">
              <w:rPr>
                <w:rFonts w:ascii="Times New Roman" w:hAnsi="Times New Roman" w:cs="Times New Roman"/>
                <w:sz w:val="24"/>
              </w:rPr>
              <w:t>36</w:t>
            </w:r>
          </w:p>
        </w:tc>
        <w:tc>
          <w:tcPr>
            <w:tcW w:w="1235" w:type="dxa"/>
            <w:tcBorders>
              <w:top w:val="nil"/>
              <w:left w:val="nil"/>
              <w:bottom w:val="single" w:sz="12" w:space="0" w:color="auto"/>
              <w:right w:val="nil"/>
            </w:tcBorders>
          </w:tcPr>
          <w:p w:rsidR="002579A8" w:rsidRPr="003E13C5" w:rsidRDefault="004817A3" w:rsidP="001E7805">
            <w:pPr>
              <w:jc w:val="both"/>
              <w:rPr>
                <w:rFonts w:ascii="Times New Roman" w:hAnsi="Times New Roman" w:cs="Times New Roman"/>
                <w:sz w:val="24"/>
              </w:rPr>
            </w:pPr>
            <w:r w:rsidRPr="003E13C5">
              <w:rPr>
                <w:rFonts w:ascii="Times New Roman" w:hAnsi="Times New Roman" w:cs="Times New Roman"/>
                <w:sz w:val="24"/>
              </w:rPr>
              <w:t>205</w:t>
            </w:r>
          </w:p>
        </w:tc>
        <w:tc>
          <w:tcPr>
            <w:tcW w:w="1235" w:type="dxa"/>
            <w:tcBorders>
              <w:top w:val="nil"/>
              <w:left w:val="nil"/>
              <w:bottom w:val="single" w:sz="12" w:space="0" w:color="auto"/>
              <w:right w:val="single" w:sz="18" w:space="0" w:color="auto"/>
            </w:tcBorders>
          </w:tcPr>
          <w:p w:rsidR="002579A8" w:rsidRPr="003E13C5" w:rsidRDefault="004817A3" w:rsidP="001E7805">
            <w:pPr>
              <w:jc w:val="both"/>
              <w:rPr>
                <w:rFonts w:ascii="Times New Roman" w:hAnsi="Times New Roman" w:cs="Times New Roman"/>
                <w:sz w:val="24"/>
              </w:rPr>
            </w:pPr>
            <w:r w:rsidRPr="003E13C5">
              <w:rPr>
                <w:rFonts w:ascii="Times New Roman" w:hAnsi="Times New Roman" w:cs="Times New Roman"/>
                <w:sz w:val="24"/>
              </w:rPr>
              <w:t>185</w:t>
            </w:r>
          </w:p>
        </w:tc>
        <w:tc>
          <w:tcPr>
            <w:tcW w:w="1235" w:type="dxa"/>
            <w:tcBorders>
              <w:top w:val="nil"/>
              <w:left w:val="single" w:sz="18" w:space="0" w:color="auto"/>
              <w:bottom w:val="single" w:sz="18" w:space="0" w:color="auto"/>
              <w:right w:val="single" w:sz="18" w:space="0" w:color="auto"/>
            </w:tcBorders>
          </w:tcPr>
          <w:p w:rsidR="002579A8" w:rsidRPr="003E13C5" w:rsidRDefault="002579A8" w:rsidP="001E7805">
            <w:pPr>
              <w:jc w:val="both"/>
              <w:rPr>
                <w:rFonts w:ascii="Times New Roman" w:hAnsi="Times New Roman" w:cs="Times New Roman"/>
                <w:sz w:val="24"/>
              </w:rPr>
            </w:pPr>
            <w:r w:rsidRPr="003E13C5">
              <w:rPr>
                <w:rFonts w:ascii="Times New Roman" w:hAnsi="Times New Roman" w:cs="Times New Roman"/>
                <w:sz w:val="24"/>
              </w:rPr>
              <w:t>ms</w:t>
            </w:r>
          </w:p>
        </w:tc>
      </w:tr>
    </w:tbl>
    <w:p w:rsidR="00ED53BC" w:rsidRPr="003E13C5" w:rsidRDefault="00ED53BC" w:rsidP="001E7805">
      <w:pPr>
        <w:jc w:val="both"/>
        <w:rPr>
          <w:rFonts w:ascii="Times New Roman" w:hAnsi="Times New Roman" w:cs="Times New Roman"/>
          <w:sz w:val="24"/>
        </w:rPr>
      </w:pPr>
    </w:p>
    <w:p w:rsidR="00745DD9" w:rsidRPr="003E13C5" w:rsidRDefault="006B3C81" w:rsidP="006B3C81">
      <w:pPr>
        <w:ind w:firstLine="709"/>
        <w:jc w:val="both"/>
        <w:rPr>
          <w:rFonts w:ascii="Times New Roman" w:hAnsi="Times New Roman" w:cs="Times New Roman"/>
          <w:sz w:val="24"/>
        </w:rPr>
      </w:pPr>
      <w:r w:rsidRPr="003E13C5">
        <w:rPr>
          <w:rFonts w:ascii="Times New Roman" w:hAnsi="Times New Roman" w:cs="Times New Roman"/>
          <w:sz w:val="24"/>
        </w:rPr>
        <w:t>En el caso de "levanto", el esquema acentual paroxítono o grave se manifiesta a través de la</w:t>
      </w:r>
      <w:r w:rsidR="00FD6066" w:rsidRPr="003E13C5">
        <w:rPr>
          <w:rFonts w:ascii="Times New Roman" w:hAnsi="Times New Roman" w:cs="Times New Roman"/>
          <w:sz w:val="24"/>
        </w:rPr>
        <w:t xml:space="preserve"> mayor intensidad de la sílaba [</w:t>
      </w:r>
      <w:proofErr w:type="spellStart"/>
      <w:r w:rsidR="00FD6066" w:rsidRPr="003E13C5">
        <w:rPr>
          <w:rFonts w:ascii="Times New Roman" w:hAnsi="Times New Roman" w:cs="Times New Roman"/>
          <w:color w:val="000000"/>
          <w:sz w:val="24"/>
          <w:szCs w:val="24"/>
          <w:shd w:val="clear" w:color="auto" w:fill="FFFFFF"/>
        </w:rPr>
        <w:t>βa</w:t>
      </w:r>
      <w:r w:rsidR="00FD6066" w:rsidRPr="003E13C5">
        <w:rPr>
          <w:rFonts w:ascii="Times New Roman" w:eastAsia="Arial Unicode MS" w:hAnsi="Times New Roman" w:cs="Times New Roman"/>
          <w:color w:val="000000"/>
          <w:sz w:val="24"/>
          <w:szCs w:val="24"/>
          <w:shd w:val="clear" w:color="auto" w:fill="FFFFFF"/>
        </w:rPr>
        <w:t>n</w:t>
      </w:r>
      <w:proofErr w:type="spellEnd"/>
      <w:r w:rsidR="00FD6066" w:rsidRPr="003E13C5">
        <w:rPr>
          <w:rFonts w:ascii="Times New Roman" w:eastAsia="Arial Unicode MS" w:hAnsi="Times New Roman" w:cs="Times New Roman"/>
          <w:color w:val="000000"/>
          <w:sz w:val="24"/>
          <w:szCs w:val="24"/>
          <w:shd w:val="clear" w:color="auto" w:fill="FFFFFF"/>
        </w:rPr>
        <w:t>̦</w:t>
      </w:r>
      <w:r w:rsidR="00FD6066" w:rsidRPr="003E13C5">
        <w:rPr>
          <w:rFonts w:ascii="Times New Roman" w:hAnsi="Times New Roman" w:cs="Times New Roman"/>
          <w:sz w:val="24"/>
        </w:rPr>
        <w:t>] (</w:t>
      </w:r>
      <w:r w:rsidR="00245F77" w:rsidRPr="003E13C5">
        <w:rPr>
          <w:rFonts w:ascii="Times New Roman" w:hAnsi="Times New Roman" w:cs="Times New Roman"/>
          <w:sz w:val="24"/>
        </w:rPr>
        <w:t>62</w:t>
      </w:r>
      <w:r w:rsidRPr="003E13C5">
        <w:rPr>
          <w:rFonts w:ascii="Times New Roman" w:hAnsi="Times New Roman" w:cs="Times New Roman"/>
          <w:sz w:val="24"/>
        </w:rPr>
        <w:t xml:space="preserve"> dB), que posee además una duración </w:t>
      </w:r>
      <w:r w:rsidR="00FD6066" w:rsidRPr="003E13C5">
        <w:rPr>
          <w:rFonts w:ascii="Times New Roman" w:hAnsi="Times New Roman" w:cs="Times New Roman"/>
          <w:sz w:val="24"/>
        </w:rPr>
        <w:t xml:space="preserve">mucho mayor que la de los demás segmentos </w:t>
      </w:r>
      <w:r w:rsidRPr="003E13C5">
        <w:rPr>
          <w:rFonts w:ascii="Times New Roman" w:hAnsi="Times New Roman" w:cs="Times New Roman"/>
          <w:sz w:val="24"/>
        </w:rPr>
        <w:t>de la secuencia (</w:t>
      </w:r>
      <w:r w:rsidR="00245F77" w:rsidRPr="003E13C5">
        <w:rPr>
          <w:rFonts w:ascii="Times New Roman" w:hAnsi="Times New Roman" w:cs="Times New Roman"/>
          <w:sz w:val="24"/>
        </w:rPr>
        <w:t>252</w:t>
      </w:r>
      <w:r w:rsidRPr="003E13C5">
        <w:rPr>
          <w:rFonts w:ascii="Times New Roman" w:hAnsi="Times New Roman" w:cs="Times New Roman"/>
          <w:sz w:val="24"/>
        </w:rPr>
        <w:t xml:space="preserve"> ms). Llama la atención, sin embargo, el hecho de </w:t>
      </w:r>
      <w:r w:rsidR="001B7DC4" w:rsidRPr="003E13C5">
        <w:rPr>
          <w:rFonts w:ascii="Times New Roman" w:hAnsi="Times New Roman" w:cs="Times New Roman"/>
          <w:sz w:val="24"/>
        </w:rPr>
        <w:t xml:space="preserve">que es el </w:t>
      </w:r>
      <w:r w:rsidR="00245F77" w:rsidRPr="003E13C5">
        <w:rPr>
          <w:rFonts w:ascii="Times New Roman" w:hAnsi="Times New Roman" w:cs="Times New Roman"/>
          <w:sz w:val="24"/>
        </w:rPr>
        <w:t>segmento</w:t>
      </w:r>
      <w:r w:rsidRPr="003E13C5">
        <w:rPr>
          <w:rFonts w:ascii="Times New Roman" w:hAnsi="Times New Roman" w:cs="Times New Roman"/>
          <w:sz w:val="24"/>
        </w:rPr>
        <w:t xml:space="preserve"> [</w:t>
      </w:r>
      <w:proofErr w:type="spellStart"/>
      <w:r w:rsidR="001B7DC4" w:rsidRPr="003E13C5">
        <w:rPr>
          <w:rFonts w:ascii="Times New Roman" w:hAnsi="Times New Roman" w:cs="Times New Roman"/>
          <w:sz w:val="24"/>
        </w:rPr>
        <w:t>t</w:t>
      </w:r>
      <w:r w:rsidRPr="003E13C5">
        <w:rPr>
          <w:rFonts w:ascii="Times New Roman" w:hAnsi="Times New Roman" w:cs="Times New Roman"/>
          <w:sz w:val="24"/>
        </w:rPr>
        <w:t>o</w:t>
      </w:r>
      <w:proofErr w:type="spellEnd"/>
      <w:r w:rsidRPr="003E13C5">
        <w:rPr>
          <w:rFonts w:ascii="Times New Roman" w:hAnsi="Times New Roman" w:cs="Times New Roman"/>
          <w:sz w:val="24"/>
        </w:rPr>
        <w:t xml:space="preserve">] de la secuencia </w:t>
      </w:r>
      <w:r w:rsidR="001B7DC4" w:rsidRPr="003E13C5">
        <w:rPr>
          <w:rFonts w:ascii="Times New Roman" w:hAnsi="Times New Roman" w:cs="Times New Roman"/>
          <w:sz w:val="24"/>
        </w:rPr>
        <w:t>el</w:t>
      </w:r>
      <w:r w:rsidRPr="003E13C5">
        <w:rPr>
          <w:rFonts w:ascii="Times New Roman" w:hAnsi="Times New Roman" w:cs="Times New Roman"/>
          <w:sz w:val="24"/>
        </w:rPr>
        <w:t xml:space="preserve"> que posee </w:t>
      </w:r>
      <w:r w:rsidRPr="003E13C5">
        <w:rPr>
          <w:rFonts w:ascii="Times New Roman" w:hAnsi="Times New Roman" w:cs="Times New Roman"/>
          <w:sz w:val="24"/>
        </w:rPr>
        <w:lastRenderedPageBreak/>
        <w:t>un tono más elevado</w:t>
      </w:r>
      <w:r w:rsidR="00245F77" w:rsidRPr="003E13C5">
        <w:rPr>
          <w:rFonts w:ascii="Times New Roman" w:hAnsi="Times New Roman" w:cs="Times New Roman"/>
          <w:sz w:val="24"/>
        </w:rPr>
        <w:t xml:space="preserve"> (310 Hz)</w:t>
      </w:r>
      <w:r w:rsidR="00EF3CD2" w:rsidRPr="003E13C5">
        <w:rPr>
          <w:rFonts w:ascii="Times New Roman" w:hAnsi="Times New Roman" w:cs="Times New Roman"/>
          <w:sz w:val="24"/>
        </w:rPr>
        <w:t>, puede que fruto de</w:t>
      </w:r>
      <w:r w:rsidR="00571F02" w:rsidRPr="003E13C5">
        <w:rPr>
          <w:rFonts w:ascii="Times New Roman" w:hAnsi="Times New Roman" w:cs="Times New Roman"/>
          <w:sz w:val="24"/>
        </w:rPr>
        <w:t xml:space="preserve">l énfasis con el que se pronunció esta realización particular, del contexto... </w:t>
      </w:r>
      <w:r w:rsidR="001B7DC4" w:rsidRPr="003E13C5">
        <w:rPr>
          <w:rFonts w:ascii="Times New Roman" w:hAnsi="Times New Roman" w:cs="Times New Roman"/>
          <w:sz w:val="24"/>
        </w:rPr>
        <w:t>A pesar de ello</w:t>
      </w:r>
      <w:r w:rsidR="00571F02" w:rsidRPr="003E13C5">
        <w:rPr>
          <w:rFonts w:ascii="Times New Roman" w:hAnsi="Times New Roman" w:cs="Times New Roman"/>
          <w:sz w:val="24"/>
        </w:rPr>
        <w:t xml:space="preserve">, la </w:t>
      </w:r>
      <w:r w:rsidR="00245F77" w:rsidRPr="003E13C5">
        <w:rPr>
          <w:rFonts w:ascii="Times New Roman" w:hAnsi="Times New Roman" w:cs="Times New Roman"/>
          <w:sz w:val="24"/>
        </w:rPr>
        <w:t xml:space="preserve">marcada </w:t>
      </w:r>
      <w:r w:rsidR="00571F02" w:rsidRPr="003E13C5">
        <w:rPr>
          <w:rFonts w:ascii="Times New Roman" w:hAnsi="Times New Roman" w:cs="Times New Roman"/>
          <w:sz w:val="24"/>
        </w:rPr>
        <w:t xml:space="preserve">diferencia de intensidad y, sobre todo, de duración, es suficiente como para dejar claro </w:t>
      </w:r>
      <w:r w:rsidR="00745DD9" w:rsidRPr="003E13C5">
        <w:rPr>
          <w:rFonts w:ascii="Times New Roman" w:hAnsi="Times New Roman" w:cs="Times New Roman"/>
          <w:sz w:val="24"/>
        </w:rPr>
        <w:t xml:space="preserve">que nos hallamos ante una acentuación llana, tal y como es la preferencia en el idioma español. </w:t>
      </w:r>
    </w:p>
    <w:p w:rsidR="00245F77" w:rsidRPr="003E13C5" w:rsidRDefault="00745DD9" w:rsidP="00745DD9">
      <w:pPr>
        <w:ind w:firstLine="709"/>
        <w:jc w:val="both"/>
        <w:rPr>
          <w:rFonts w:ascii="Times New Roman" w:hAnsi="Times New Roman" w:cs="Times New Roman"/>
          <w:sz w:val="24"/>
        </w:rPr>
      </w:pPr>
      <w:r w:rsidRPr="003E13C5">
        <w:rPr>
          <w:rFonts w:ascii="Times New Roman" w:hAnsi="Times New Roman" w:cs="Times New Roman"/>
          <w:sz w:val="24"/>
        </w:rPr>
        <w:t xml:space="preserve">Por otro lado, "levantó" posee un esquema acentual oxítono o agudo. </w:t>
      </w:r>
      <w:r w:rsidR="00245F77" w:rsidRPr="003E13C5">
        <w:rPr>
          <w:rFonts w:ascii="Times New Roman" w:hAnsi="Times New Roman" w:cs="Times New Roman"/>
          <w:sz w:val="24"/>
        </w:rPr>
        <w:t>De nuevo, la intensidad es clave a la hora de determinar la acentuación, al ser mucho más destacada en el último segmento (58 dB). En este caso, se ve apoyada también por la prominencia del tono (273 Hz), aunque no por la duración, que es mayor en la sílaba [</w:t>
      </w:r>
      <w:proofErr w:type="spellStart"/>
      <w:r w:rsidR="00245F77" w:rsidRPr="003E13C5">
        <w:rPr>
          <w:rFonts w:ascii="Times New Roman" w:hAnsi="Times New Roman" w:cs="Times New Roman"/>
          <w:color w:val="000000"/>
          <w:sz w:val="24"/>
          <w:szCs w:val="24"/>
          <w:shd w:val="clear" w:color="auto" w:fill="FFFFFF"/>
        </w:rPr>
        <w:t>βa</w:t>
      </w:r>
      <w:r w:rsidR="00245F77" w:rsidRPr="003E13C5">
        <w:rPr>
          <w:rFonts w:ascii="Times New Roman" w:eastAsia="Arial Unicode MS" w:hAnsi="Times New Roman" w:cs="Times New Roman"/>
          <w:color w:val="000000"/>
          <w:sz w:val="24"/>
          <w:szCs w:val="24"/>
          <w:shd w:val="clear" w:color="auto" w:fill="FFFFFF"/>
        </w:rPr>
        <w:t>n</w:t>
      </w:r>
      <w:proofErr w:type="spellEnd"/>
      <w:r w:rsidR="00245F77" w:rsidRPr="003E13C5">
        <w:rPr>
          <w:rFonts w:ascii="Times New Roman" w:eastAsia="Arial Unicode MS" w:hAnsi="Times New Roman" w:cs="Times New Roman"/>
          <w:color w:val="000000"/>
          <w:sz w:val="24"/>
          <w:szCs w:val="24"/>
          <w:shd w:val="clear" w:color="auto" w:fill="FFFFFF"/>
        </w:rPr>
        <w:t>̦</w:t>
      </w:r>
      <w:r w:rsidR="00245F77" w:rsidRPr="003E13C5">
        <w:rPr>
          <w:rFonts w:ascii="Times New Roman" w:hAnsi="Times New Roman" w:cs="Times New Roman"/>
          <w:sz w:val="24"/>
        </w:rPr>
        <w:t xml:space="preserve">]. </w:t>
      </w:r>
    </w:p>
    <w:p w:rsidR="001E7805" w:rsidRPr="00684D29" w:rsidRDefault="001E7805" w:rsidP="001E7805">
      <w:pPr>
        <w:jc w:val="both"/>
        <w:rPr>
          <w:rFonts w:ascii="Times New Roman" w:hAnsi="Times New Roman" w:cs="Times New Roman"/>
          <w:b/>
          <w:sz w:val="24"/>
        </w:rPr>
      </w:pPr>
      <w:r w:rsidRPr="00684D29">
        <w:rPr>
          <w:rFonts w:ascii="Times New Roman" w:hAnsi="Times New Roman" w:cs="Times New Roman"/>
          <w:b/>
          <w:sz w:val="24"/>
        </w:rPr>
        <w:t xml:space="preserve">2. </w:t>
      </w:r>
      <w:r w:rsidR="00AD48A7" w:rsidRPr="00684D29">
        <w:rPr>
          <w:rFonts w:ascii="Times New Roman" w:hAnsi="Times New Roman" w:cs="Times New Roman"/>
          <w:b/>
          <w:sz w:val="24"/>
        </w:rPr>
        <w:t>Diferencia fonética entre una declaración y una pregunta.</w:t>
      </w:r>
    </w:p>
    <w:p w:rsidR="00CE6DFD" w:rsidRPr="003E13C5" w:rsidRDefault="000F2A01" w:rsidP="000F2A01">
      <w:pPr>
        <w:pStyle w:val="Prrafodelista"/>
        <w:numPr>
          <w:ilvl w:val="0"/>
          <w:numId w:val="5"/>
        </w:numPr>
        <w:jc w:val="both"/>
        <w:rPr>
          <w:rFonts w:ascii="Times New Roman" w:hAnsi="Times New Roman" w:cs="Times New Roman"/>
          <w:sz w:val="24"/>
        </w:rPr>
      </w:pPr>
      <w:r w:rsidRPr="003E13C5">
        <w:rPr>
          <w:rFonts w:ascii="Times New Roman" w:hAnsi="Times New Roman" w:cs="Times New Roman"/>
          <w:sz w:val="24"/>
        </w:rPr>
        <w:t>“</w:t>
      </w:r>
      <w:r w:rsidR="001E7805" w:rsidRPr="003E13C5">
        <w:rPr>
          <w:rFonts w:ascii="Times New Roman" w:hAnsi="Times New Roman" w:cs="Times New Roman"/>
          <w:sz w:val="24"/>
        </w:rPr>
        <w:t>Vienes</w:t>
      </w:r>
      <w:r w:rsidRPr="003E13C5">
        <w:rPr>
          <w:rFonts w:ascii="Times New Roman" w:hAnsi="Times New Roman" w:cs="Times New Roman"/>
          <w:sz w:val="24"/>
        </w:rPr>
        <w:t>”:</w:t>
      </w:r>
    </w:p>
    <w:p w:rsidR="000F2A01" w:rsidRPr="003E13C5" w:rsidRDefault="00E530F6" w:rsidP="001E7805">
      <w:pPr>
        <w:pStyle w:val="Prrafodelista"/>
        <w:jc w:val="both"/>
        <w:rPr>
          <w:rFonts w:ascii="Times New Roman" w:hAnsi="Times New Roman" w:cs="Times New Roman"/>
          <w:sz w:val="24"/>
        </w:rPr>
      </w:pPr>
      <w:r w:rsidRPr="003E13C5">
        <w:rPr>
          <w:rFonts w:ascii="Times New Roman" w:hAnsi="Times New Roman" w:cs="Times New Roman"/>
          <w:noProof/>
          <w:sz w:val="24"/>
        </w:rPr>
        <w:drawing>
          <wp:inline distT="0" distB="0" distL="0" distR="0">
            <wp:extent cx="5104800" cy="838971"/>
            <wp:effectExtent l="19050" t="0" r="600" b="0"/>
            <wp:docPr id="9" name="8 Imagen" descr="vie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nes"/>
                    <pic:cNvPicPr/>
                  </pic:nvPicPr>
                  <pic:blipFill>
                    <a:blip r:embed="rId6"/>
                    <a:stretch>
                      <a:fillRect/>
                    </a:stretch>
                  </pic:blipFill>
                  <pic:spPr>
                    <a:xfrm>
                      <a:off x="0" y="0"/>
                      <a:ext cx="5104800" cy="838971"/>
                    </a:xfrm>
                    <a:prstGeom prst="rect">
                      <a:avLst/>
                    </a:prstGeom>
                  </pic:spPr>
                </pic:pic>
              </a:graphicData>
            </a:graphic>
          </wp:inline>
        </w:drawing>
      </w:r>
    </w:p>
    <w:p w:rsidR="001E7805" w:rsidRPr="003E13C5" w:rsidRDefault="001E7805" w:rsidP="001E7805">
      <w:pPr>
        <w:pStyle w:val="Prrafodelista"/>
        <w:jc w:val="both"/>
        <w:rPr>
          <w:rFonts w:ascii="Times New Roman" w:hAnsi="Times New Roman" w:cs="Times New Roman"/>
          <w:sz w:val="24"/>
        </w:rPr>
      </w:pPr>
    </w:p>
    <w:p w:rsidR="000F2A01" w:rsidRPr="003E13C5" w:rsidRDefault="000F2A01" w:rsidP="000F2A01">
      <w:pPr>
        <w:pStyle w:val="Prrafodelista"/>
        <w:numPr>
          <w:ilvl w:val="0"/>
          <w:numId w:val="5"/>
        </w:numPr>
        <w:jc w:val="both"/>
        <w:rPr>
          <w:rFonts w:ascii="Times New Roman" w:hAnsi="Times New Roman" w:cs="Times New Roman"/>
          <w:sz w:val="24"/>
        </w:rPr>
      </w:pPr>
      <w:r w:rsidRPr="003E13C5">
        <w:rPr>
          <w:rFonts w:ascii="Times New Roman" w:hAnsi="Times New Roman" w:cs="Times New Roman"/>
          <w:sz w:val="24"/>
        </w:rPr>
        <w:t>“</w:t>
      </w:r>
      <w:r w:rsidR="001E7805" w:rsidRPr="003E13C5">
        <w:rPr>
          <w:rFonts w:ascii="Times New Roman" w:hAnsi="Times New Roman" w:cs="Times New Roman"/>
          <w:sz w:val="24"/>
        </w:rPr>
        <w:t>¿Vienes</w:t>
      </w:r>
      <w:r w:rsidRPr="003E13C5">
        <w:rPr>
          <w:rFonts w:ascii="Times New Roman" w:hAnsi="Times New Roman" w:cs="Times New Roman"/>
          <w:sz w:val="24"/>
        </w:rPr>
        <w:t>?”</w:t>
      </w:r>
    </w:p>
    <w:p w:rsidR="001E7805" w:rsidRPr="003E13C5" w:rsidRDefault="001E7805" w:rsidP="001E7805">
      <w:pPr>
        <w:pStyle w:val="Prrafodelista"/>
        <w:jc w:val="both"/>
        <w:rPr>
          <w:rFonts w:ascii="Times New Roman" w:hAnsi="Times New Roman" w:cs="Times New Roman"/>
          <w:sz w:val="24"/>
        </w:rPr>
      </w:pPr>
    </w:p>
    <w:p w:rsidR="000F2A01" w:rsidRPr="003E13C5" w:rsidRDefault="001E7805" w:rsidP="00C41377">
      <w:pPr>
        <w:pStyle w:val="Prrafodelista"/>
        <w:jc w:val="both"/>
        <w:rPr>
          <w:rFonts w:ascii="Times New Roman" w:hAnsi="Times New Roman" w:cs="Times New Roman"/>
          <w:sz w:val="24"/>
        </w:rPr>
      </w:pPr>
      <w:r w:rsidRPr="003E13C5">
        <w:rPr>
          <w:rFonts w:ascii="Times New Roman" w:hAnsi="Times New Roman" w:cs="Times New Roman"/>
          <w:noProof/>
          <w:sz w:val="24"/>
        </w:rPr>
        <w:drawing>
          <wp:inline distT="0" distB="0" distL="0" distR="0">
            <wp:extent cx="5105400" cy="1047750"/>
            <wp:effectExtent l="19050" t="0" r="0"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enes interrogacion.bmp"/>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105400" cy="1047750"/>
                    </a:xfrm>
                    <a:prstGeom prst="rect">
                      <a:avLst/>
                    </a:prstGeom>
                  </pic:spPr>
                </pic:pic>
              </a:graphicData>
            </a:graphic>
          </wp:inline>
        </w:drawing>
      </w:r>
    </w:p>
    <w:p w:rsidR="00391A8A" w:rsidRPr="003E13C5" w:rsidRDefault="00391A8A" w:rsidP="000F2A01">
      <w:pPr>
        <w:pStyle w:val="Prrafodelista"/>
        <w:ind w:left="0"/>
        <w:jc w:val="both"/>
        <w:rPr>
          <w:rFonts w:ascii="Times New Roman" w:hAnsi="Times New Roman" w:cs="Times New Roman"/>
          <w:sz w:val="24"/>
        </w:rPr>
      </w:pPr>
    </w:p>
    <w:p w:rsidR="00391A8A" w:rsidRPr="003E13C5" w:rsidRDefault="00391A8A" w:rsidP="00AD48A7">
      <w:pPr>
        <w:pStyle w:val="Prrafodelista"/>
        <w:ind w:left="0" w:firstLine="709"/>
        <w:jc w:val="both"/>
        <w:rPr>
          <w:rFonts w:ascii="Times New Roman" w:hAnsi="Times New Roman" w:cs="Times New Roman"/>
          <w:sz w:val="24"/>
        </w:rPr>
      </w:pPr>
      <w:r w:rsidRPr="003E13C5">
        <w:rPr>
          <w:rFonts w:ascii="Times New Roman" w:hAnsi="Times New Roman" w:cs="Times New Roman"/>
          <w:sz w:val="24"/>
        </w:rPr>
        <w:t xml:space="preserve">Lo habitual en el español estándar es que una aseveración, como la que tenemos en a), posea un tono de cadencia (descendente), mientras que una interrogativa total, como la que aparece en b), </w:t>
      </w:r>
      <w:r w:rsidR="00AD48A7" w:rsidRPr="003E13C5">
        <w:rPr>
          <w:rFonts w:ascii="Times New Roman" w:hAnsi="Times New Roman" w:cs="Times New Roman"/>
          <w:sz w:val="24"/>
        </w:rPr>
        <w:t>mostraría</w:t>
      </w:r>
      <w:r w:rsidRPr="003E13C5">
        <w:rPr>
          <w:rFonts w:ascii="Times New Roman" w:hAnsi="Times New Roman" w:cs="Times New Roman"/>
          <w:sz w:val="24"/>
        </w:rPr>
        <w:t xml:space="preserve"> un tono de anticadencia (ascendente). En este caso, sin embargo,</w:t>
      </w:r>
      <w:r w:rsidR="001C1755" w:rsidRPr="003E13C5">
        <w:rPr>
          <w:rFonts w:ascii="Times New Roman" w:hAnsi="Times New Roman" w:cs="Times New Roman"/>
          <w:sz w:val="24"/>
        </w:rPr>
        <w:t xml:space="preserve"> vemos que en ambas secuencias predomina la cadencia</w:t>
      </w:r>
      <w:r w:rsidRPr="003E13C5">
        <w:rPr>
          <w:rFonts w:ascii="Times New Roman" w:hAnsi="Times New Roman" w:cs="Times New Roman"/>
          <w:sz w:val="24"/>
        </w:rPr>
        <w:t>. Esto se debe a las características propias del castellano hablado en Galicia</w:t>
      </w:r>
      <w:r w:rsidR="00AD48A7" w:rsidRPr="003E13C5">
        <w:rPr>
          <w:rFonts w:ascii="Times New Roman" w:hAnsi="Times New Roman" w:cs="Times New Roman"/>
          <w:sz w:val="24"/>
        </w:rPr>
        <w:t>, donde se tiene a un tono descendente</w:t>
      </w:r>
      <w:r w:rsidRPr="003E13C5">
        <w:rPr>
          <w:rFonts w:ascii="Times New Roman" w:hAnsi="Times New Roman" w:cs="Times New Roman"/>
          <w:sz w:val="24"/>
        </w:rPr>
        <w:t xml:space="preserve">. </w:t>
      </w:r>
    </w:p>
    <w:p w:rsidR="00391A8A" w:rsidRPr="003E13C5" w:rsidRDefault="00391A8A" w:rsidP="00AD48A7">
      <w:pPr>
        <w:pStyle w:val="Prrafodelista"/>
        <w:ind w:left="0" w:firstLine="709"/>
        <w:jc w:val="both"/>
        <w:rPr>
          <w:rFonts w:ascii="Times New Roman" w:hAnsi="Times New Roman" w:cs="Times New Roman"/>
          <w:sz w:val="24"/>
        </w:rPr>
      </w:pPr>
    </w:p>
    <w:p w:rsidR="00C41377" w:rsidRPr="003E13C5" w:rsidRDefault="00391A8A" w:rsidP="00AD48A7">
      <w:pPr>
        <w:pStyle w:val="Prrafodelista"/>
        <w:ind w:left="0" w:firstLine="709"/>
        <w:jc w:val="both"/>
        <w:rPr>
          <w:rFonts w:ascii="Times New Roman" w:hAnsi="Times New Roman" w:cs="Times New Roman"/>
          <w:sz w:val="24"/>
        </w:rPr>
      </w:pPr>
      <w:r w:rsidRPr="003E13C5">
        <w:rPr>
          <w:rFonts w:ascii="Times New Roman" w:hAnsi="Times New Roman" w:cs="Times New Roman"/>
          <w:sz w:val="24"/>
        </w:rPr>
        <w:t>Así pues, lo que nos permitirá en este caso diferenciar la afirmación de la interrogación es que la secuencia interrogativa supone, al comienzo, una elevación mucho mayor del tono, con lo que el descenso posterior es considerablemente más pronunciado. Esto revela que, aunque se suele afirmar que la parte del grupo melódico relevante para la entonación es la rama final, en realidad es necesario tener en cuenta la totalidad de la secuencia.</w:t>
      </w:r>
    </w:p>
    <w:p w:rsidR="00C92D8C" w:rsidRPr="003E13C5" w:rsidRDefault="00C92D8C" w:rsidP="00AD48A7">
      <w:pPr>
        <w:pStyle w:val="Prrafodelista"/>
        <w:ind w:left="0" w:firstLine="709"/>
        <w:jc w:val="both"/>
        <w:rPr>
          <w:rFonts w:ascii="Times New Roman" w:hAnsi="Times New Roman" w:cs="Times New Roman"/>
          <w:sz w:val="24"/>
        </w:rPr>
      </w:pPr>
    </w:p>
    <w:p w:rsidR="00C92D8C" w:rsidRPr="003E13C5" w:rsidRDefault="00C92D8C" w:rsidP="00AD48A7">
      <w:pPr>
        <w:pStyle w:val="Prrafodelista"/>
        <w:ind w:left="0" w:firstLine="709"/>
        <w:jc w:val="both"/>
        <w:rPr>
          <w:rFonts w:ascii="Times New Roman" w:hAnsi="Times New Roman" w:cs="Times New Roman"/>
          <w:sz w:val="24"/>
        </w:rPr>
      </w:pPr>
    </w:p>
    <w:p w:rsidR="00C92D8C" w:rsidRPr="003E13C5" w:rsidRDefault="00C92D8C" w:rsidP="00AD48A7">
      <w:pPr>
        <w:pStyle w:val="Prrafodelista"/>
        <w:ind w:left="0" w:firstLine="709"/>
        <w:jc w:val="both"/>
        <w:rPr>
          <w:rFonts w:ascii="Times New Roman" w:hAnsi="Times New Roman" w:cs="Times New Roman"/>
          <w:sz w:val="24"/>
        </w:rPr>
      </w:pPr>
    </w:p>
    <w:p w:rsidR="00684D29" w:rsidRDefault="00684D29" w:rsidP="00805F14">
      <w:pPr>
        <w:jc w:val="right"/>
        <w:rPr>
          <w:rFonts w:ascii="Times New Roman" w:hAnsi="Times New Roman" w:cs="Times New Roman"/>
          <w:sz w:val="24"/>
        </w:rPr>
      </w:pPr>
    </w:p>
    <w:p w:rsidR="00805F14" w:rsidRPr="003E13C5" w:rsidRDefault="00805F14" w:rsidP="00805F14">
      <w:pPr>
        <w:jc w:val="right"/>
        <w:rPr>
          <w:rFonts w:ascii="Times New Roman" w:hAnsi="Times New Roman" w:cs="Times New Roman"/>
          <w:sz w:val="24"/>
        </w:rPr>
      </w:pPr>
      <w:r w:rsidRPr="003E13C5">
        <w:rPr>
          <w:rFonts w:ascii="Times New Roman" w:hAnsi="Times New Roman" w:cs="Times New Roman"/>
          <w:sz w:val="24"/>
        </w:rPr>
        <w:lastRenderedPageBreak/>
        <w:t>26/11/14</w:t>
      </w:r>
      <w:r w:rsidR="00CE6DFD" w:rsidRPr="003E13C5">
        <w:rPr>
          <w:rFonts w:ascii="Times New Roman" w:hAnsi="Times New Roman" w:cs="Times New Roman"/>
          <w:sz w:val="24"/>
        </w:rPr>
        <w:t>; 3/11/14</w:t>
      </w:r>
    </w:p>
    <w:p w:rsidR="00805F14" w:rsidRPr="003E13C5" w:rsidRDefault="00805F14" w:rsidP="00805F14">
      <w:pPr>
        <w:jc w:val="center"/>
        <w:rPr>
          <w:rFonts w:ascii="Times New Roman" w:hAnsi="Times New Roman" w:cs="Times New Roman"/>
          <w:b/>
          <w:sz w:val="28"/>
        </w:rPr>
      </w:pPr>
      <w:r w:rsidRPr="003E13C5">
        <w:rPr>
          <w:rFonts w:ascii="Times New Roman" w:hAnsi="Times New Roman" w:cs="Times New Roman"/>
          <w:b/>
          <w:sz w:val="28"/>
        </w:rPr>
        <w:t>GRABACIÓN Y ANÁLISIS DE SONIDOS CONSONÁNTICOS</w:t>
      </w:r>
    </w:p>
    <w:p w:rsidR="00805F14" w:rsidRPr="003E13C5" w:rsidRDefault="006B30DF" w:rsidP="006B30DF">
      <w:pPr>
        <w:jc w:val="center"/>
        <w:rPr>
          <w:rFonts w:ascii="Times New Roman" w:hAnsi="Times New Roman" w:cs="Times New Roman"/>
          <w:b/>
          <w:sz w:val="24"/>
        </w:rPr>
      </w:pPr>
      <w:r w:rsidRPr="003E13C5">
        <w:rPr>
          <w:rFonts w:ascii="Times New Roman" w:hAnsi="Times New Roman" w:cs="Times New Roman"/>
          <w:b/>
          <w:sz w:val="24"/>
        </w:rPr>
        <w:t xml:space="preserve">Análisis de los sonidos consonánticos nasales </w:t>
      </w:r>
      <w:r w:rsidR="00C92D8C" w:rsidRPr="003E13C5">
        <w:rPr>
          <w:rFonts w:ascii="Times New Roman" w:hAnsi="Times New Roman" w:cs="Times New Roman"/>
          <w:b/>
          <w:sz w:val="24"/>
        </w:rPr>
        <w:t>[</w:t>
      </w:r>
      <w:r w:rsidRPr="003E13C5">
        <w:rPr>
          <w:rFonts w:ascii="Times New Roman" w:hAnsi="Times New Roman" w:cs="Times New Roman"/>
          <w:b/>
          <w:sz w:val="24"/>
        </w:rPr>
        <w:t>m</w:t>
      </w:r>
      <w:r w:rsidR="00C92D8C" w:rsidRPr="003E13C5">
        <w:rPr>
          <w:rFonts w:ascii="Times New Roman" w:hAnsi="Times New Roman" w:cs="Times New Roman"/>
          <w:b/>
          <w:sz w:val="24"/>
        </w:rPr>
        <w:t>]</w:t>
      </w:r>
      <w:r w:rsidRPr="003E13C5">
        <w:rPr>
          <w:rFonts w:ascii="Times New Roman" w:hAnsi="Times New Roman" w:cs="Times New Roman"/>
          <w:b/>
          <w:sz w:val="24"/>
        </w:rPr>
        <w:t xml:space="preserve">, </w:t>
      </w:r>
      <w:r w:rsidR="00C92D8C" w:rsidRPr="003E13C5">
        <w:rPr>
          <w:rFonts w:ascii="Times New Roman" w:hAnsi="Times New Roman" w:cs="Times New Roman"/>
          <w:b/>
          <w:sz w:val="24"/>
        </w:rPr>
        <w:t>[</w:t>
      </w:r>
      <w:r w:rsidRPr="003E13C5">
        <w:rPr>
          <w:rFonts w:ascii="Times New Roman" w:hAnsi="Times New Roman" w:cs="Times New Roman"/>
          <w:b/>
          <w:sz w:val="24"/>
        </w:rPr>
        <w:t>ɲ</w:t>
      </w:r>
      <w:r w:rsidR="00C92D8C" w:rsidRPr="003E13C5">
        <w:rPr>
          <w:rFonts w:ascii="Times New Roman" w:hAnsi="Times New Roman" w:cs="Times New Roman"/>
          <w:b/>
          <w:sz w:val="24"/>
        </w:rPr>
        <w:t>]</w:t>
      </w:r>
      <w:r w:rsidRPr="003E13C5">
        <w:rPr>
          <w:rFonts w:ascii="Times New Roman" w:hAnsi="Times New Roman" w:cs="Times New Roman"/>
          <w:b/>
          <w:sz w:val="24"/>
        </w:rPr>
        <w:t xml:space="preserve">, </w:t>
      </w:r>
      <w:r w:rsidR="00C92D8C" w:rsidRPr="003E13C5">
        <w:rPr>
          <w:rFonts w:ascii="Times New Roman" w:hAnsi="Times New Roman" w:cs="Times New Roman"/>
          <w:b/>
          <w:sz w:val="24"/>
        </w:rPr>
        <w:t>[</w:t>
      </w:r>
      <w:r w:rsidRPr="003E13C5">
        <w:rPr>
          <w:rFonts w:ascii="Times New Roman" w:hAnsi="Times New Roman" w:cs="Times New Roman"/>
          <w:b/>
          <w:sz w:val="24"/>
        </w:rPr>
        <w:t>n</w:t>
      </w:r>
      <w:r w:rsidR="00C92D8C" w:rsidRPr="003E13C5">
        <w:rPr>
          <w:rFonts w:ascii="Times New Roman" w:hAnsi="Times New Roman" w:cs="Times New Roman"/>
          <w:b/>
          <w:sz w:val="24"/>
        </w:rPr>
        <w:t>]</w:t>
      </w:r>
    </w:p>
    <w:p w:rsidR="006B30DF" w:rsidRPr="003E13C5" w:rsidRDefault="00E16F4C" w:rsidP="006B30DF">
      <w:pPr>
        <w:jc w:val="both"/>
        <w:rPr>
          <w:rFonts w:ascii="Times New Roman" w:hAnsi="Times New Roman" w:cs="Times New Roman"/>
          <w:b/>
          <w:sz w:val="24"/>
        </w:rPr>
      </w:pPr>
      <w:r w:rsidRPr="003E13C5">
        <w:rPr>
          <w:rFonts w:ascii="Times New Roman" w:hAnsi="Times New Roman" w:cs="Times New Roman"/>
          <w:b/>
          <w:noProof/>
          <w:sz w:val="24"/>
        </w:rPr>
        <w:drawing>
          <wp:inline distT="0" distB="0" distL="0" distR="0">
            <wp:extent cx="5400040" cy="1263650"/>
            <wp:effectExtent l="19050" t="0" r="0" b="0"/>
            <wp:docPr id="1" name="0 Imagen" descr="lamañan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mañana2.png"/>
                    <pic:cNvPicPr/>
                  </pic:nvPicPr>
                  <pic:blipFill>
                    <a:blip r:embed="rId8"/>
                    <a:stretch>
                      <a:fillRect/>
                    </a:stretch>
                  </pic:blipFill>
                  <pic:spPr>
                    <a:xfrm>
                      <a:off x="0" y="0"/>
                      <a:ext cx="5400040" cy="1263650"/>
                    </a:xfrm>
                    <a:prstGeom prst="rect">
                      <a:avLst/>
                    </a:prstGeom>
                  </pic:spPr>
                </pic:pic>
              </a:graphicData>
            </a:graphic>
          </wp:inline>
        </w:drawing>
      </w:r>
    </w:p>
    <w:p w:rsidR="00536D66" w:rsidRPr="003E13C5" w:rsidRDefault="008514A9" w:rsidP="00DB5D9F">
      <w:pPr>
        <w:ind w:firstLine="709"/>
        <w:jc w:val="both"/>
        <w:rPr>
          <w:rFonts w:ascii="Times New Roman" w:hAnsi="Times New Roman" w:cs="Times New Roman"/>
          <w:sz w:val="24"/>
        </w:rPr>
      </w:pPr>
      <w:r w:rsidRPr="003E13C5">
        <w:rPr>
          <w:rFonts w:ascii="Times New Roman" w:hAnsi="Times New Roman" w:cs="Times New Roman"/>
          <w:sz w:val="24"/>
        </w:rPr>
        <w:t xml:space="preserve">La secuencia </w:t>
      </w:r>
      <w:r w:rsidR="00C92D8C" w:rsidRPr="003E13C5">
        <w:rPr>
          <w:rFonts w:ascii="Times New Roman" w:hAnsi="Times New Roman" w:cs="Times New Roman"/>
          <w:sz w:val="24"/>
        </w:rPr>
        <w:t>[</w:t>
      </w:r>
      <w:proofErr w:type="spellStart"/>
      <w:r w:rsidR="00F12FE8" w:rsidRPr="003E13C5">
        <w:rPr>
          <w:rFonts w:ascii="Times New Roman" w:hAnsi="Times New Roman" w:cs="Times New Roman"/>
          <w:sz w:val="24"/>
        </w:rPr>
        <w:t>la.</w:t>
      </w:r>
      <w:r w:rsidRPr="003E13C5">
        <w:rPr>
          <w:rFonts w:ascii="Times New Roman" w:hAnsi="Times New Roman" w:cs="Times New Roman"/>
          <w:sz w:val="24"/>
        </w:rPr>
        <w:t>ma</w:t>
      </w:r>
      <w:r w:rsidR="00F12FE8" w:rsidRPr="003E13C5">
        <w:rPr>
          <w:rFonts w:ascii="Times New Roman" w:hAnsi="Times New Roman" w:cs="Times New Roman"/>
          <w:sz w:val="24"/>
        </w:rPr>
        <w:t>.'</w:t>
      </w:r>
      <w:r w:rsidRPr="003E13C5">
        <w:rPr>
          <w:rFonts w:ascii="Times New Roman" w:hAnsi="Times New Roman" w:cs="Times New Roman"/>
          <w:sz w:val="24"/>
        </w:rPr>
        <w:t>ɲa</w:t>
      </w:r>
      <w:r w:rsidR="00F12FE8" w:rsidRPr="003E13C5">
        <w:rPr>
          <w:rFonts w:ascii="Times New Roman" w:hAnsi="Times New Roman" w:cs="Times New Roman"/>
          <w:sz w:val="24"/>
        </w:rPr>
        <w:t>.</w:t>
      </w:r>
      <w:r w:rsidRPr="003E13C5">
        <w:rPr>
          <w:rFonts w:ascii="Times New Roman" w:hAnsi="Times New Roman" w:cs="Times New Roman"/>
          <w:sz w:val="24"/>
        </w:rPr>
        <w:t>na</w:t>
      </w:r>
      <w:proofErr w:type="spellEnd"/>
      <w:r w:rsidR="00C92D8C" w:rsidRPr="003E13C5">
        <w:rPr>
          <w:rFonts w:ascii="Times New Roman" w:hAnsi="Times New Roman" w:cs="Times New Roman"/>
          <w:sz w:val="24"/>
        </w:rPr>
        <w:t>]</w:t>
      </w:r>
      <w:r w:rsidRPr="003E13C5">
        <w:rPr>
          <w:rFonts w:ascii="Times New Roman" w:hAnsi="Times New Roman" w:cs="Times New Roman"/>
          <w:sz w:val="24"/>
        </w:rPr>
        <w:t xml:space="preserve"> (“</w:t>
      </w:r>
      <w:r w:rsidR="00F12FE8" w:rsidRPr="003E13C5">
        <w:rPr>
          <w:rFonts w:ascii="Times New Roman" w:hAnsi="Times New Roman" w:cs="Times New Roman"/>
          <w:sz w:val="24"/>
        </w:rPr>
        <w:t xml:space="preserve">la </w:t>
      </w:r>
      <w:r w:rsidRPr="003E13C5">
        <w:rPr>
          <w:rFonts w:ascii="Times New Roman" w:hAnsi="Times New Roman" w:cs="Times New Roman"/>
          <w:sz w:val="24"/>
        </w:rPr>
        <w:t>mañana”), recogida en este espectrograma, nos permite visualizar los tres sonidos nasales que pretendemos estudiar</w:t>
      </w:r>
      <w:r w:rsidR="00F12FE8" w:rsidRPr="003E13C5">
        <w:rPr>
          <w:rFonts w:ascii="Times New Roman" w:hAnsi="Times New Roman" w:cs="Times New Roman"/>
          <w:sz w:val="24"/>
        </w:rPr>
        <w:t xml:space="preserve">, todos ellos en posición intervocálica y, además, siempre en contacto con la misma vocal: </w:t>
      </w:r>
      <w:r w:rsidR="00C92D8C" w:rsidRPr="003E13C5">
        <w:rPr>
          <w:rFonts w:ascii="Times New Roman" w:hAnsi="Times New Roman" w:cs="Times New Roman"/>
          <w:sz w:val="24"/>
        </w:rPr>
        <w:t>[</w:t>
      </w:r>
      <w:r w:rsidR="00F12FE8" w:rsidRPr="003E13C5">
        <w:rPr>
          <w:rFonts w:ascii="Times New Roman" w:hAnsi="Times New Roman" w:cs="Times New Roman"/>
          <w:sz w:val="24"/>
        </w:rPr>
        <w:t>a</w:t>
      </w:r>
      <w:r w:rsidR="00C92D8C" w:rsidRPr="003E13C5">
        <w:rPr>
          <w:rFonts w:ascii="Times New Roman" w:hAnsi="Times New Roman" w:cs="Times New Roman"/>
          <w:sz w:val="24"/>
        </w:rPr>
        <w:t>]</w:t>
      </w:r>
      <w:r w:rsidRPr="003E13C5">
        <w:rPr>
          <w:rFonts w:ascii="Times New Roman" w:hAnsi="Times New Roman" w:cs="Times New Roman"/>
          <w:sz w:val="24"/>
        </w:rPr>
        <w:t xml:space="preserve">. </w:t>
      </w:r>
    </w:p>
    <w:p w:rsidR="008203BD" w:rsidRPr="003E13C5" w:rsidRDefault="00FA6C3E" w:rsidP="00DB5D9F">
      <w:pPr>
        <w:ind w:firstLine="709"/>
        <w:jc w:val="both"/>
        <w:rPr>
          <w:rFonts w:ascii="Times New Roman" w:hAnsi="Times New Roman" w:cs="Times New Roman"/>
          <w:sz w:val="24"/>
        </w:rPr>
      </w:pPr>
      <w:r w:rsidRPr="003E13C5">
        <w:rPr>
          <w:rFonts w:ascii="Times New Roman" w:hAnsi="Times New Roman" w:cs="Times New Roman"/>
          <w:sz w:val="24"/>
        </w:rPr>
        <w:t xml:space="preserve">Los tres sonidos estudiados presentan rasgo </w:t>
      </w:r>
      <w:r w:rsidRPr="003E13C5">
        <w:rPr>
          <w:rFonts w:ascii="Times New Roman" w:hAnsi="Times New Roman" w:cs="Times New Roman"/>
          <w:b/>
          <w:sz w:val="24"/>
        </w:rPr>
        <w:t>consonántico</w:t>
      </w:r>
      <w:r w:rsidRPr="003E13C5">
        <w:rPr>
          <w:rFonts w:ascii="Times New Roman" w:hAnsi="Times New Roman" w:cs="Times New Roman"/>
          <w:sz w:val="24"/>
        </w:rPr>
        <w:t xml:space="preserve">, ya que muestran una </w:t>
      </w:r>
      <w:r w:rsidR="00807797" w:rsidRPr="003E13C5">
        <w:rPr>
          <w:rFonts w:ascii="Times New Roman" w:hAnsi="Times New Roman" w:cs="Times New Roman"/>
          <w:sz w:val="24"/>
        </w:rPr>
        <w:t xml:space="preserve">energía total reducida, </w:t>
      </w:r>
      <w:r w:rsidR="008203BD" w:rsidRPr="003E13C5">
        <w:rPr>
          <w:rFonts w:ascii="Times New Roman" w:hAnsi="Times New Roman" w:cs="Times New Roman"/>
          <w:sz w:val="24"/>
        </w:rPr>
        <w:t>muy inferior a</w:t>
      </w:r>
      <w:r w:rsidR="008514A9" w:rsidRPr="003E13C5">
        <w:rPr>
          <w:rFonts w:ascii="Times New Roman" w:hAnsi="Times New Roman" w:cs="Times New Roman"/>
          <w:sz w:val="24"/>
        </w:rPr>
        <w:t xml:space="preserve"> la de las vocales que </w:t>
      </w:r>
      <w:r w:rsidR="008203BD" w:rsidRPr="003E13C5">
        <w:rPr>
          <w:rFonts w:ascii="Times New Roman" w:hAnsi="Times New Roman" w:cs="Times New Roman"/>
          <w:sz w:val="24"/>
        </w:rPr>
        <w:t>los</w:t>
      </w:r>
      <w:r w:rsidR="008514A9" w:rsidRPr="003E13C5">
        <w:rPr>
          <w:rFonts w:ascii="Times New Roman" w:hAnsi="Times New Roman" w:cs="Times New Roman"/>
          <w:sz w:val="24"/>
        </w:rPr>
        <w:t xml:space="preserve"> rodean. Así se refleja en el espectrograma, </w:t>
      </w:r>
      <w:r w:rsidR="008203BD" w:rsidRPr="003E13C5">
        <w:rPr>
          <w:rFonts w:ascii="Times New Roman" w:hAnsi="Times New Roman" w:cs="Times New Roman"/>
          <w:sz w:val="24"/>
        </w:rPr>
        <w:t xml:space="preserve">pues la intensidad de la mancha es importante en las vocales y muy escasa en las consonantes nasales, de tal manera que ambos tipos de sonidos se visualizan de manera muy diferenciada, como si se tratase de bloques separados. De hecho, este paso </w:t>
      </w:r>
      <w:r w:rsidR="00C92D8C" w:rsidRPr="003E13C5">
        <w:rPr>
          <w:rFonts w:ascii="Times New Roman" w:hAnsi="Times New Roman" w:cs="Times New Roman"/>
          <w:sz w:val="24"/>
        </w:rPr>
        <w:t xml:space="preserve">abrupto </w:t>
      </w:r>
      <w:r w:rsidR="008203BD" w:rsidRPr="003E13C5">
        <w:rPr>
          <w:rFonts w:ascii="Times New Roman" w:hAnsi="Times New Roman" w:cs="Times New Roman"/>
          <w:sz w:val="24"/>
        </w:rPr>
        <w:t xml:space="preserve">de consonante a vocal es muy propio de las nasales. </w:t>
      </w:r>
    </w:p>
    <w:p w:rsidR="00536D66" w:rsidRPr="003E13C5" w:rsidRDefault="00536D66" w:rsidP="003E13C5">
      <w:pPr>
        <w:ind w:firstLine="709"/>
        <w:jc w:val="both"/>
        <w:rPr>
          <w:rFonts w:ascii="Times New Roman" w:hAnsi="Times New Roman" w:cs="Times New Roman"/>
          <w:sz w:val="24"/>
        </w:rPr>
      </w:pPr>
      <w:r w:rsidRPr="003E13C5">
        <w:rPr>
          <w:rFonts w:ascii="Times New Roman" w:hAnsi="Times New Roman" w:cs="Times New Roman"/>
          <w:sz w:val="24"/>
        </w:rPr>
        <w:t xml:space="preserve">Además, todas las nasales </w:t>
      </w:r>
      <w:r w:rsidR="00FA6C3E" w:rsidRPr="003E13C5">
        <w:rPr>
          <w:rFonts w:ascii="Times New Roman" w:hAnsi="Times New Roman" w:cs="Times New Roman"/>
          <w:sz w:val="24"/>
        </w:rPr>
        <w:t>son</w:t>
      </w:r>
      <w:r w:rsidRPr="003E13C5">
        <w:rPr>
          <w:rFonts w:ascii="Times New Roman" w:hAnsi="Times New Roman" w:cs="Times New Roman"/>
          <w:sz w:val="24"/>
        </w:rPr>
        <w:t xml:space="preserve"> sonidos </w:t>
      </w:r>
      <w:r w:rsidRPr="003E13C5">
        <w:rPr>
          <w:rFonts w:ascii="Times New Roman" w:hAnsi="Times New Roman" w:cs="Times New Roman"/>
          <w:b/>
          <w:sz w:val="24"/>
        </w:rPr>
        <w:t>sonoros</w:t>
      </w:r>
      <w:r w:rsidR="00FA6C3E" w:rsidRPr="003E13C5">
        <w:rPr>
          <w:rFonts w:ascii="Times New Roman" w:hAnsi="Times New Roman" w:cs="Times New Roman"/>
          <w:sz w:val="24"/>
        </w:rPr>
        <w:t>, tal y como</w:t>
      </w:r>
      <w:r w:rsidRPr="003E13C5">
        <w:rPr>
          <w:rFonts w:ascii="Times New Roman" w:hAnsi="Times New Roman" w:cs="Times New Roman"/>
          <w:sz w:val="24"/>
        </w:rPr>
        <w:t xml:space="preserve"> se evidencia en la pres</w:t>
      </w:r>
      <w:r w:rsidR="008203BD" w:rsidRPr="003E13C5">
        <w:rPr>
          <w:rFonts w:ascii="Times New Roman" w:hAnsi="Times New Roman" w:cs="Times New Roman"/>
          <w:sz w:val="24"/>
        </w:rPr>
        <w:t xml:space="preserve">encia de la barra de sonoridad, que constituye un formante de baja frecuencia que refleja las vibraciones periódicas de las cuerdas vocales. Habitualmente, existe una correspondencia entre la sonoridad y la tensión, de tal manera que las consonantes sonoras son flojas (con la excepción de la vibrante múltiple). Así pues, podemos añadir en la caracterización de estos tres sonidos el rasgo de </w:t>
      </w:r>
      <w:r w:rsidR="008203BD" w:rsidRPr="003E13C5">
        <w:rPr>
          <w:rFonts w:ascii="Times New Roman" w:hAnsi="Times New Roman" w:cs="Times New Roman"/>
          <w:b/>
          <w:sz w:val="24"/>
        </w:rPr>
        <w:t>flojos</w:t>
      </w:r>
      <w:r w:rsidR="008203BD" w:rsidRPr="003E13C5">
        <w:rPr>
          <w:rFonts w:ascii="Times New Roman" w:hAnsi="Times New Roman" w:cs="Times New Roman"/>
          <w:sz w:val="24"/>
        </w:rPr>
        <w:t xml:space="preserve">. </w:t>
      </w:r>
    </w:p>
    <w:p w:rsidR="007B74FA" w:rsidRPr="003E13C5" w:rsidRDefault="007B74FA" w:rsidP="003E13C5">
      <w:pPr>
        <w:ind w:firstLine="709"/>
        <w:jc w:val="both"/>
        <w:rPr>
          <w:rFonts w:ascii="Times New Roman" w:hAnsi="Times New Roman" w:cs="Times New Roman"/>
          <w:sz w:val="24"/>
        </w:rPr>
      </w:pPr>
      <w:r w:rsidRPr="003E13C5">
        <w:rPr>
          <w:rFonts w:ascii="Times New Roman" w:hAnsi="Times New Roman" w:cs="Times New Roman"/>
          <w:sz w:val="24"/>
        </w:rPr>
        <w:t xml:space="preserve">Respecto al rasgo </w:t>
      </w:r>
      <w:r w:rsidRPr="003E13C5">
        <w:rPr>
          <w:rFonts w:ascii="Times New Roman" w:hAnsi="Times New Roman" w:cs="Times New Roman"/>
          <w:b/>
          <w:sz w:val="24"/>
        </w:rPr>
        <w:t>denso/difuso</w:t>
      </w:r>
      <w:r w:rsidRPr="003E13C5">
        <w:rPr>
          <w:rFonts w:ascii="Times New Roman" w:hAnsi="Times New Roman" w:cs="Times New Roman"/>
          <w:sz w:val="24"/>
        </w:rPr>
        <w:t xml:space="preserve">, </w:t>
      </w:r>
      <w:r w:rsidR="00C92D8C" w:rsidRPr="003E13C5">
        <w:rPr>
          <w:rFonts w:ascii="Times New Roman" w:hAnsi="Times New Roman" w:cs="Times New Roman"/>
          <w:sz w:val="24"/>
        </w:rPr>
        <w:t>[</w:t>
      </w:r>
      <w:r w:rsidRPr="003E13C5">
        <w:rPr>
          <w:rFonts w:ascii="Times New Roman" w:hAnsi="Times New Roman" w:cs="Times New Roman"/>
          <w:sz w:val="24"/>
        </w:rPr>
        <w:t>m</w:t>
      </w:r>
      <w:r w:rsidR="00C92D8C" w:rsidRPr="003E13C5">
        <w:rPr>
          <w:rFonts w:ascii="Times New Roman" w:hAnsi="Times New Roman" w:cs="Times New Roman"/>
          <w:sz w:val="24"/>
        </w:rPr>
        <w:t>]</w:t>
      </w:r>
      <w:r w:rsidRPr="003E13C5">
        <w:rPr>
          <w:rFonts w:ascii="Times New Roman" w:hAnsi="Times New Roman" w:cs="Times New Roman"/>
          <w:sz w:val="24"/>
        </w:rPr>
        <w:t xml:space="preserve"> y </w:t>
      </w:r>
      <w:r w:rsidR="00C92D8C" w:rsidRPr="003E13C5">
        <w:rPr>
          <w:rFonts w:ascii="Times New Roman" w:hAnsi="Times New Roman" w:cs="Times New Roman"/>
          <w:sz w:val="24"/>
        </w:rPr>
        <w:t>[</w:t>
      </w:r>
      <w:r w:rsidRPr="003E13C5">
        <w:rPr>
          <w:rFonts w:ascii="Times New Roman" w:hAnsi="Times New Roman" w:cs="Times New Roman"/>
          <w:sz w:val="24"/>
        </w:rPr>
        <w:t>ɲ</w:t>
      </w:r>
      <w:r w:rsidR="00C92D8C" w:rsidRPr="003E13C5">
        <w:rPr>
          <w:rFonts w:ascii="Times New Roman" w:hAnsi="Times New Roman" w:cs="Times New Roman"/>
          <w:sz w:val="24"/>
        </w:rPr>
        <w:t xml:space="preserve">] </w:t>
      </w:r>
      <w:r w:rsidRPr="003E13C5">
        <w:rPr>
          <w:rFonts w:ascii="Times New Roman" w:hAnsi="Times New Roman" w:cs="Times New Roman"/>
          <w:sz w:val="24"/>
        </w:rPr>
        <w:t xml:space="preserve">son sonidos difusos, ya que tienen una escasa concentración de energía en torno a los 1000 Hz: la energía total es </w:t>
      </w:r>
      <w:r w:rsidR="00C8608D" w:rsidRPr="003E13C5">
        <w:rPr>
          <w:rFonts w:ascii="Times New Roman" w:hAnsi="Times New Roman" w:cs="Times New Roman"/>
          <w:sz w:val="24"/>
        </w:rPr>
        <w:t xml:space="preserve">ya </w:t>
      </w:r>
      <w:r w:rsidRPr="003E13C5">
        <w:rPr>
          <w:rFonts w:ascii="Times New Roman" w:hAnsi="Times New Roman" w:cs="Times New Roman"/>
          <w:sz w:val="24"/>
        </w:rPr>
        <w:t xml:space="preserve">de por sí reducida, </w:t>
      </w:r>
      <w:r w:rsidR="00C8608D" w:rsidRPr="003E13C5">
        <w:rPr>
          <w:rFonts w:ascii="Times New Roman" w:hAnsi="Times New Roman" w:cs="Times New Roman"/>
          <w:sz w:val="24"/>
        </w:rPr>
        <w:t xml:space="preserve">y se encuentra dispersa, situándose en los extremos. En cuanto a </w:t>
      </w:r>
      <w:r w:rsidR="00C92D8C" w:rsidRPr="003E13C5">
        <w:rPr>
          <w:rFonts w:ascii="Times New Roman" w:hAnsi="Times New Roman" w:cs="Times New Roman"/>
          <w:sz w:val="24"/>
        </w:rPr>
        <w:t>[</w:t>
      </w:r>
      <w:r w:rsidR="00C8608D" w:rsidRPr="003E13C5">
        <w:rPr>
          <w:rFonts w:ascii="Times New Roman" w:hAnsi="Times New Roman" w:cs="Times New Roman"/>
          <w:sz w:val="24"/>
        </w:rPr>
        <w:t>n</w:t>
      </w:r>
      <w:r w:rsidR="00C92D8C" w:rsidRPr="003E13C5">
        <w:rPr>
          <w:rFonts w:ascii="Times New Roman" w:hAnsi="Times New Roman" w:cs="Times New Roman"/>
          <w:sz w:val="24"/>
        </w:rPr>
        <w:t>]</w:t>
      </w:r>
      <w:r w:rsidR="00C8608D" w:rsidRPr="003E13C5">
        <w:rPr>
          <w:rFonts w:ascii="Times New Roman" w:hAnsi="Times New Roman" w:cs="Times New Roman"/>
          <w:sz w:val="24"/>
        </w:rPr>
        <w:t>, su energía total es también escasa, pero puede calificarse como neutro respecto a este par de rasgos: no es totalmente difuso, pero tampoco puede considerarse denso.</w:t>
      </w:r>
    </w:p>
    <w:p w:rsidR="008203BD" w:rsidRPr="003E13C5" w:rsidRDefault="00C8608D" w:rsidP="003E13C5">
      <w:pPr>
        <w:ind w:firstLine="709"/>
        <w:jc w:val="both"/>
        <w:rPr>
          <w:rFonts w:ascii="Times New Roman" w:hAnsi="Times New Roman" w:cs="Times New Roman"/>
          <w:sz w:val="24"/>
        </w:rPr>
      </w:pPr>
      <w:r w:rsidRPr="003E13C5">
        <w:rPr>
          <w:rFonts w:ascii="Times New Roman" w:hAnsi="Times New Roman" w:cs="Times New Roman"/>
          <w:sz w:val="24"/>
        </w:rPr>
        <w:t xml:space="preserve">Más interesante resulta para el estudio de las nasales el análisis de los rasgos </w:t>
      </w:r>
      <w:r w:rsidRPr="003E13C5">
        <w:rPr>
          <w:rFonts w:ascii="Times New Roman" w:hAnsi="Times New Roman" w:cs="Times New Roman"/>
          <w:b/>
          <w:sz w:val="24"/>
        </w:rPr>
        <w:t>grave/agudo</w:t>
      </w:r>
      <w:r w:rsidRPr="003E13C5">
        <w:rPr>
          <w:rFonts w:ascii="Times New Roman" w:hAnsi="Times New Roman" w:cs="Times New Roman"/>
          <w:sz w:val="24"/>
        </w:rPr>
        <w:t>, que facilitarán la distinción de cada uno de los tres sonidos nasales:</w:t>
      </w:r>
    </w:p>
    <w:p w:rsidR="009B6B20" w:rsidRPr="003E13C5" w:rsidRDefault="00C8608D" w:rsidP="003E13C5">
      <w:pPr>
        <w:pStyle w:val="Prrafodelista"/>
        <w:numPr>
          <w:ilvl w:val="0"/>
          <w:numId w:val="4"/>
        </w:numPr>
        <w:jc w:val="both"/>
        <w:rPr>
          <w:rFonts w:ascii="Times New Roman" w:hAnsi="Times New Roman" w:cs="Times New Roman"/>
          <w:sz w:val="24"/>
        </w:rPr>
      </w:pPr>
      <w:r w:rsidRPr="003E13C5">
        <w:rPr>
          <w:rFonts w:ascii="Times New Roman" w:hAnsi="Times New Roman" w:cs="Times New Roman"/>
          <w:sz w:val="24"/>
        </w:rPr>
        <w:t xml:space="preserve">El sonido </w:t>
      </w:r>
      <w:r w:rsidR="00C92D8C" w:rsidRPr="003E13C5">
        <w:rPr>
          <w:rFonts w:ascii="Times New Roman" w:hAnsi="Times New Roman" w:cs="Times New Roman"/>
          <w:sz w:val="24"/>
        </w:rPr>
        <w:t xml:space="preserve">[m] </w:t>
      </w:r>
      <w:r w:rsidR="00122278" w:rsidRPr="003E13C5">
        <w:rPr>
          <w:rFonts w:ascii="Times New Roman" w:hAnsi="Times New Roman" w:cs="Times New Roman"/>
          <w:sz w:val="24"/>
        </w:rPr>
        <w:t>es grave</w:t>
      </w:r>
      <w:r w:rsidR="009B6B20" w:rsidRPr="003E13C5">
        <w:rPr>
          <w:rFonts w:ascii="Times New Roman" w:hAnsi="Times New Roman" w:cs="Times New Roman"/>
          <w:sz w:val="24"/>
        </w:rPr>
        <w:t xml:space="preserve">: </w:t>
      </w:r>
      <w:r w:rsidRPr="003E13C5">
        <w:rPr>
          <w:rFonts w:ascii="Times New Roman" w:hAnsi="Times New Roman" w:cs="Times New Roman"/>
          <w:sz w:val="24"/>
        </w:rPr>
        <w:t>la</w:t>
      </w:r>
      <w:r w:rsidR="00807797" w:rsidRPr="003E13C5">
        <w:rPr>
          <w:rFonts w:ascii="Times New Roman" w:hAnsi="Times New Roman" w:cs="Times New Roman"/>
          <w:sz w:val="24"/>
        </w:rPr>
        <w:t xml:space="preserve"> energía</w:t>
      </w:r>
      <w:r w:rsidRPr="003E13C5">
        <w:rPr>
          <w:rFonts w:ascii="Times New Roman" w:hAnsi="Times New Roman" w:cs="Times New Roman"/>
          <w:sz w:val="24"/>
        </w:rPr>
        <w:t xml:space="preserve"> de F2</w:t>
      </w:r>
      <w:r w:rsidR="00807797" w:rsidRPr="003E13C5">
        <w:rPr>
          <w:rFonts w:ascii="Times New Roman" w:hAnsi="Times New Roman" w:cs="Times New Roman"/>
          <w:sz w:val="24"/>
        </w:rPr>
        <w:t xml:space="preserve"> se ve concentrada en frecuencias </w:t>
      </w:r>
      <w:r w:rsidRPr="003E13C5">
        <w:rPr>
          <w:rFonts w:ascii="Times New Roman" w:hAnsi="Times New Roman" w:cs="Times New Roman"/>
          <w:sz w:val="24"/>
        </w:rPr>
        <w:t>bajas, inferiores a los 1000 Hz. Esto puede visualizarse a través de las transiciones de las vocales contiguas, que son además de carácter ascendente, como es común en los sonidos bilabiales. A</w:t>
      </w:r>
      <w:r w:rsidR="00807797" w:rsidRPr="003E13C5">
        <w:rPr>
          <w:rFonts w:ascii="Times New Roman" w:hAnsi="Times New Roman" w:cs="Times New Roman"/>
          <w:sz w:val="24"/>
        </w:rPr>
        <w:t xml:space="preserve">rticulatoriamente, esto implica que </w:t>
      </w:r>
      <w:r w:rsidR="00C92D8C" w:rsidRPr="003E13C5">
        <w:rPr>
          <w:rFonts w:ascii="Times New Roman" w:hAnsi="Times New Roman" w:cs="Times New Roman"/>
          <w:sz w:val="24"/>
        </w:rPr>
        <w:t xml:space="preserve">[m] </w:t>
      </w:r>
      <w:r w:rsidR="00807797" w:rsidRPr="003E13C5">
        <w:rPr>
          <w:rFonts w:ascii="Times New Roman" w:hAnsi="Times New Roman" w:cs="Times New Roman"/>
          <w:sz w:val="24"/>
        </w:rPr>
        <w:t>es un sonido que se pronuncia con la cavidad amplia, no subdividida</w:t>
      </w:r>
      <w:r w:rsidR="009B6B20" w:rsidRPr="003E13C5">
        <w:rPr>
          <w:rFonts w:ascii="Times New Roman" w:hAnsi="Times New Roman" w:cs="Times New Roman"/>
          <w:sz w:val="24"/>
        </w:rPr>
        <w:t xml:space="preserve">. </w:t>
      </w:r>
    </w:p>
    <w:p w:rsidR="00807797" w:rsidRPr="003E13C5" w:rsidRDefault="00C8608D" w:rsidP="003E13C5">
      <w:pPr>
        <w:pStyle w:val="Prrafodelista"/>
        <w:numPr>
          <w:ilvl w:val="0"/>
          <w:numId w:val="4"/>
        </w:numPr>
        <w:jc w:val="both"/>
        <w:rPr>
          <w:rFonts w:ascii="Times New Roman" w:hAnsi="Times New Roman" w:cs="Times New Roman"/>
          <w:sz w:val="24"/>
        </w:rPr>
      </w:pPr>
      <w:r w:rsidRPr="003E13C5">
        <w:rPr>
          <w:rFonts w:ascii="Times New Roman" w:hAnsi="Times New Roman" w:cs="Times New Roman"/>
          <w:sz w:val="24"/>
        </w:rPr>
        <w:lastRenderedPageBreak/>
        <w:t>El sonido</w:t>
      </w:r>
      <w:r w:rsidR="009B6B20" w:rsidRPr="003E13C5">
        <w:rPr>
          <w:rFonts w:ascii="Times New Roman" w:hAnsi="Times New Roman" w:cs="Times New Roman"/>
          <w:sz w:val="24"/>
        </w:rPr>
        <w:t xml:space="preserve"> </w:t>
      </w:r>
      <w:r w:rsidR="003E13C5" w:rsidRPr="003E13C5">
        <w:rPr>
          <w:rFonts w:ascii="Times New Roman" w:hAnsi="Times New Roman" w:cs="Times New Roman"/>
          <w:sz w:val="24"/>
        </w:rPr>
        <w:t xml:space="preserve">[ɲ] </w:t>
      </w:r>
      <w:r w:rsidRPr="003E13C5">
        <w:rPr>
          <w:rFonts w:ascii="Times New Roman" w:hAnsi="Times New Roman" w:cs="Times New Roman"/>
          <w:sz w:val="24"/>
        </w:rPr>
        <w:t>es agudo</w:t>
      </w:r>
      <w:r w:rsidR="009B6B20" w:rsidRPr="003E13C5">
        <w:rPr>
          <w:rFonts w:ascii="Times New Roman" w:hAnsi="Times New Roman" w:cs="Times New Roman"/>
          <w:sz w:val="24"/>
        </w:rPr>
        <w:t xml:space="preserve">: la energía se sitúa en frecuencias superiores a los 1000 Hz. </w:t>
      </w:r>
      <w:r w:rsidRPr="003E13C5">
        <w:rPr>
          <w:rFonts w:ascii="Times New Roman" w:hAnsi="Times New Roman" w:cs="Times New Roman"/>
          <w:sz w:val="24"/>
        </w:rPr>
        <w:t xml:space="preserve">Presenta una transición descendente. Articulatoriamente, este rasgo </w:t>
      </w:r>
      <w:r w:rsidR="009B6B20" w:rsidRPr="003E13C5">
        <w:rPr>
          <w:rFonts w:ascii="Times New Roman" w:hAnsi="Times New Roman" w:cs="Times New Roman"/>
          <w:sz w:val="24"/>
        </w:rPr>
        <w:t xml:space="preserve">implica que se pronuncia con la cavidad estrechada y subdividida. </w:t>
      </w:r>
    </w:p>
    <w:p w:rsidR="009B6B20" w:rsidRPr="003E13C5" w:rsidRDefault="00C8608D" w:rsidP="003E13C5">
      <w:pPr>
        <w:pStyle w:val="Prrafodelista"/>
        <w:numPr>
          <w:ilvl w:val="0"/>
          <w:numId w:val="4"/>
        </w:numPr>
        <w:jc w:val="both"/>
        <w:rPr>
          <w:rFonts w:ascii="Times New Roman" w:hAnsi="Times New Roman" w:cs="Times New Roman"/>
          <w:sz w:val="24"/>
        </w:rPr>
      </w:pPr>
      <w:r w:rsidRPr="003E13C5">
        <w:rPr>
          <w:rFonts w:ascii="Times New Roman" w:hAnsi="Times New Roman" w:cs="Times New Roman"/>
          <w:sz w:val="24"/>
        </w:rPr>
        <w:t>El sonido</w:t>
      </w:r>
      <w:r w:rsidR="009B6B20" w:rsidRPr="003E13C5">
        <w:rPr>
          <w:rFonts w:ascii="Times New Roman" w:hAnsi="Times New Roman" w:cs="Times New Roman"/>
          <w:sz w:val="24"/>
        </w:rPr>
        <w:t xml:space="preserve"> </w:t>
      </w:r>
      <w:r w:rsidR="00C92D8C" w:rsidRPr="003E13C5">
        <w:rPr>
          <w:rFonts w:ascii="Times New Roman" w:hAnsi="Times New Roman" w:cs="Times New Roman"/>
          <w:sz w:val="24"/>
        </w:rPr>
        <w:t xml:space="preserve">[n], </w:t>
      </w:r>
      <w:r w:rsidR="009B6B20" w:rsidRPr="003E13C5">
        <w:rPr>
          <w:rFonts w:ascii="Times New Roman" w:hAnsi="Times New Roman" w:cs="Times New Roman"/>
          <w:sz w:val="24"/>
        </w:rPr>
        <w:t>por su parte, es neutr</w:t>
      </w:r>
      <w:r w:rsidRPr="003E13C5">
        <w:rPr>
          <w:rFonts w:ascii="Times New Roman" w:hAnsi="Times New Roman" w:cs="Times New Roman"/>
          <w:sz w:val="24"/>
        </w:rPr>
        <w:t>o</w:t>
      </w:r>
      <w:r w:rsidR="009B6B20" w:rsidRPr="003E13C5">
        <w:rPr>
          <w:rFonts w:ascii="Times New Roman" w:hAnsi="Times New Roman" w:cs="Times New Roman"/>
          <w:sz w:val="24"/>
        </w:rPr>
        <w:t>.</w:t>
      </w:r>
      <w:r w:rsidR="00777477" w:rsidRPr="003E13C5">
        <w:rPr>
          <w:rFonts w:ascii="Times New Roman" w:hAnsi="Times New Roman" w:cs="Times New Roman"/>
          <w:sz w:val="24"/>
        </w:rPr>
        <w:t>En consonancia con ello</w:t>
      </w:r>
      <w:r w:rsidR="00536D66" w:rsidRPr="003E13C5">
        <w:rPr>
          <w:rFonts w:ascii="Times New Roman" w:hAnsi="Times New Roman" w:cs="Times New Roman"/>
          <w:sz w:val="24"/>
        </w:rPr>
        <w:t>, la transición no es ni ascendente ni descendente, sino que más bien forma una línea recta.</w:t>
      </w:r>
      <w:r w:rsidRPr="003E13C5">
        <w:rPr>
          <w:rFonts w:ascii="Times New Roman" w:hAnsi="Times New Roman" w:cs="Times New Roman"/>
          <w:sz w:val="24"/>
        </w:rPr>
        <w:t xml:space="preserve"> Si, en este mismo espectrograma, nos fijamos en el sonido {</w:t>
      </w:r>
      <w:r w:rsidR="003E13C5" w:rsidRPr="003E13C5">
        <w:rPr>
          <w:rFonts w:ascii="Times New Roman" w:hAnsi="Times New Roman" w:cs="Times New Roman"/>
          <w:sz w:val="24"/>
        </w:rPr>
        <w:t>l</w:t>
      </w:r>
      <w:r w:rsidRPr="003E13C5">
        <w:rPr>
          <w:rFonts w:ascii="Times New Roman" w:hAnsi="Times New Roman" w:cs="Times New Roman"/>
          <w:sz w:val="24"/>
        </w:rPr>
        <w:t>}, observamos que</w:t>
      </w:r>
      <w:r w:rsidR="00643296" w:rsidRPr="003E13C5">
        <w:rPr>
          <w:rFonts w:ascii="Times New Roman" w:hAnsi="Times New Roman" w:cs="Times New Roman"/>
          <w:sz w:val="24"/>
        </w:rPr>
        <w:t xml:space="preserve"> también posee carácter neutro; es normal que compartan este rasgo, al tratarse ambos de sonidos alveolares.</w:t>
      </w:r>
    </w:p>
    <w:p w:rsidR="00643296" w:rsidRPr="003E13C5" w:rsidRDefault="00643296" w:rsidP="003E13C5">
      <w:pPr>
        <w:ind w:firstLine="709"/>
        <w:jc w:val="both"/>
        <w:rPr>
          <w:rFonts w:ascii="Times New Roman" w:hAnsi="Times New Roman" w:cs="Times New Roman"/>
          <w:sz w:val="24"/>
        </w:rPr>
      </w:pPr>
      <w:r w:rsidRPr="003E13C5">
        <w:rPr>
          <w:rFonts w:ascii="Times New Roman" w:hAnsi="Times New Roman" w:cs="Times New Roman"/>
          <w:sz w:val="24"/>
        </w:rPr>
        <w:t xml:space="preserve">Cabe añadir que los tres sonidos </w:t>
      </w:r>
      <w:r w:rsidR="003E13C5" w:rsidRPr="003E13C5">
        <w:rPr>
          <w:rFonts w:ascii="Times New Roman" w:hAnsi="Times New Roman" w:cs="Times New Roman"/>
          <w:sz w:val="24"/>
        </w:rPr>
        <w:t>[m]</w:t>
      </w:r>
      <w:r w:rsidRPr="003E13C5">
        <w:rPr>
          <w:rFonts w:ascii="Times New Roman" w:hAnsi="Times New Roman" w:cs="Times New Roman"/>
          <w:sz w:val="24"/>
        </w:rPr>
        <w:t xml:space="preserve">, </w:t>
      </w:r>
      <w:r w:rsidR="003E13C5" w:rsidRPr="003E13C5">
        <w:rPr>
          <w:rFonts w:ascii="Times New Roman" w:hAnsi="Times New Roman" w:cs="Times New Roman"/>
          <w:sz w:val="24"/>
        </w:rPr>
        <w:t xml:space="preserve">[ɲ] </w:t>
      </w:r>
      <w:r w:rsidRPr="003E13C5">
        <w:rPr>
          <w:rFonts w:ascii="Times New Roman" w:hAnsi="Times New Roman" w:cs="Times New Roman"/>
          <w:sz w:val="24"/>
        </w:rPr>
        <w:t>y</w:t>
      </w:r>
      <w:r w:rsidR="003E13C5" w:rsidRPr="003E13C5">
        <w:rPr>
          <w:rFonts w:ascii="Times New Roman" w:hAnsi="Times New Roman" w:cs="Times New Roman"/>
          <w:sz w:val="24"/>
        </w:rPr>
        <w:t xml:space="preserve"> [n] </w:t>
      </w:r>
      <w:r w:rsidRPr="003E13C5">
        <w:rPr>
          <w:rFonts w:ascii="Times New Roman" w:hAnsi="Times New Roman" w:cs="Times New Roman"/>
          <w:sz w:val="24"/>
        </w:rPr>
        <w:t xml:space="preserve">son de carácter discontinuo o </w:t>
      </w:r>
      <w:proofErr w:type="spellStart"/>
      <w:r w:rsidRPr="003E13C5">
        <w:rPr>
          <w:rFonts w:ascii="Times New Roman" w:hAnsi="Times New Roman" w:cs="Times New Roman"/>
          <w:sz w:val="24"/>
        </w:rPr>
        <w:t>interrupto</w:t>
      </w:r>
      <w:proofErr w:type="spellEnd"/>
      <w:r w:rsidRPr="003E13C5">
        <w:rPr>
          <w:rFonts w:ascii="Times New Roman" w:hAnsi="Times New Roman" w:cs="Times New Roman"/>
          <w:sz w:val="24"/>
        </w:rPr>
        <w:t>, como se ve por el vacío que presentan en el espectrograma por encima de la barra de sonoridad.</w:t>
      </w:r>
    </w:p>
    <w:p w:rsidR="00122278" w:rsidRDefault="00122278" w:rsidP="003E13C5">
      <w:pPr>
        <w:ind w:firstLine="709"/>
        <w:jc w:val="both"/>
        <w:rPr>
          <w:rFonts w:ascii="Times New Roman" w:hAnsi="Times New Roman" w:cs="Times New Roman"/>
          <w:sz w:val="24"/>
        </w:rPr>
      </w:pPr>
      <w:r w:rsidRPr="003E13C5">
        <w:rPr>
          <w:rFonts w:ascii="Times New Roman" w:hAnsi="Times New Roman" w:cs="Times New Roman"/>
          <w:sz w:val="24"/>
        </w:rPr>
        <w:t>Resulta interesante contemplar estos sonidos en</w:t>
      </w:r>
      <w:r w:rsidR="00F12FE8" w:rsidRPr="003E13C5">
        <w:rPr>
          <w:rFonts w:ascii="Times New Roman" w:hAnsi="Times New Roman" w:cs="Times New Roman"/>
          <w:sz w:val="24"/>
        </w:rPr>
        <w:t xml:space="preserve"> combinación con otras vocales; </w:t>
      </w:r>
      <w:r w:rsidR="003E13C5" w:rsidRPr="003E13C5">
        <w:rPr>
          <w:rFonts w:ascii="Times New Roman" w:hAnsi="Times New Roman" w:cs="Times New Roman"/>
          <w:sz w:val="24"/>
        </w:rPr>
        <w:t>aunque mantienen sus características básicas, las transiciones se ven afectadas. A modo de ejemplo, podemos observar la secuencia</w:t>
      </w:r>
      <w:r w:rsidR="00F12FE8" w:rsidRPr="003E13C5">
        <w:rPr>
          <w:rFonts w:ascii="Times New Roman" w:hAnsi="Times New Roman" w:cs="Times New Roman"/>
          <w:sz w:val="24"/>
        </w:rPr>
        <w:t xml:space="preserve"> {</w:t>
      </w:r>
      <w:proofErr w:type="spellStart"/>
      <w:r w:rsidR="00F12FE8" w:rsidRPr="003E13C5">
        <w:rPr>
          <w:rFonts w:ascii="Times New Roman" w:hAnsi="Times New Roman" w:cs="Times New Roman"/>
          <w:sz w:val="24"/>
        </w:rPr>
        <w:t>i.mi.'ni.ɲ</w:t>
      </w:r>
      <w:r w:rsidR="00AC2255" w:rsidRPr="003E13C5">
        <w:rPr>
          <w:rFonts w:ascii="Times New Roman" w:hAnsi="Times New Roman" w:cs="Times New Roman"/>
          <w:sz w:val="24"/>
        </w:rPr>
        <w:t>o</w:t>
      </w:r>
      <w:proofErr w:type="spellEnd"/>
      <w:r w:rsidR="00AC2255" w:rsidRPr="003E13C5">
        <w:rPr>
          <w:rFonts w:ascii="Times New Roman" w:hAnsi="Times New Roman" w:cs="Times New Roman"/>
          <w:sz w:val="24"/>
        </w:rPr>
        <w:t>} ("y mi niño</w:t>
      </w:r>
      <w:r w:rsidR="003E13C5" w:rsidRPr="003E13C5">
        <w:rPr>
          <w:rFonts w:ascii="Times New Roman" w:hAnsi="Times New Roman" w:cs="Times New Roman"/>
          <w:sz w:val="24"/>
        </w:rPr>
        <w:t xml:space="preserve">"): </w:t>
      </w:r>
    </w:p>
    <w:p w:rsidR="007A617E" w:rsidRPr="003E13C5" w:rsidRDefault="007A617E" w:rsidP="003E13C5">
      <w:pPr>
        <w:ind w:firstLine="709"/>
        <w:jc w:val="both"/>
        <w:rPr>
          <w:rFonts w:ascii="Times New Roman" w:hAnsi="Times New Roman" w:cs="Times New Roman"/>
          <w:sz w:val="24"/>
        </w:rPr>
      </w:pPr>
    </w:p>
    <w:p w:rsidR="00F12FE8" w:rsidRPr="003E13C5" w:rsidRDefault="00A808E5" w:rsidP="00777477">
      <w:pPr>
        <w:jc w:val="center"/>
        <w:rPr>
          <w:rFonts w:ascii="Times New Roman" w:hAnsi="Times New Roman" w:cs="Times New Roman"/>
          <w:sz w:val="24"/>
        </w:rPr>
      </w:pPr>
      <w:r w:rsidRPr="003E13C5">
        <w:rPr>
          <w:rFonts w:ascii="Times New Roman" w:hAnsi="Times New Roman" w:cs="Times New Roman"/>
          <w:noProof/>
          <w:sz w:val="24"/>
        </w:rPr>
        <w:drawing>
          <wp:inline distT="0" distB="0" distL="0" distR="0">
            <wp:extent cx="4242850" cy="1356575"/>
            <wp:effectExtent l="19050" t="0" r="5300" b="0"/>
            <wp:docPr id="5" name="4 Imagen" descr="ymini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miniño.png"/>
                    <pic:cNvPicPr/>
                  </pic:nvPicPr>
                  <pic:blipFill>
                    <a:blip r:embed="rId9" cstate="print"/>
                    <a:stretch>
                      <a:fillRect/>
                    </a:stretch>
                  </pic:blipFill>
                  <pic:spPr>
                    <a:xfrm>
                      <a:off x="0" y="0"/>
                      <a:ext cx="4251553" cy="1359358"/>
                    </a:xfrm>
                    <a:prstGeom prst="rect">
                      <a:avLst/>
                    </a:prstGeom>
                  </pic:spPr>
                </pic:pic>
              </a:graphicData>
            </a:graphic>
          </wp:inline>
        </w:drawing>
      </w:r>
    </w:p>
    <w:p w:rsidR="00F12FE8" w:rsidRPr="003E13C5" w:rsidRDefault="00F12FE8" w:rsidP="008514A9">
      <w:pPr>
        <w:rPr>
          <w:rFonts w:ascii="Times New Roman" w:hAnsi="Times New Roman" w:cs="Times New Roman"/>
        </w:rPr>
      </w:pPr>
    </w:p>
    <w:p w:rsidR="00B6463F" w:rsidRPr="003E13C5" w:rsidRDefault="00B6463F" w:rsidP="00B4558F">
      <w:pPr>
        <w:jc w:val="right"/>
        <w:rPr>
          <w:rFonts w:ascii="Times New Roman" w:hAnsi="Times New Roman" w:cs="Times New Roman"/>
        </w:rPr>
      </w:pPr>
      <w:r w:rsidRPr="003E13C5">
        <w:rPr>
          <w:rFonts w:ascii="Times New Roman" w:hAnsi="Times New Roman" w:cs="Times New Roman"/>
        </w:rPr>
        <w:t>19/11/14</w:t>
      </w:r>
    </w:p>
    <w:p w:rsidR="004B16AF" w:rsidRPr="003E13C5" w:rsidRDefault="004B16AF" w:rsidP="00777477">
      <w:pPr>
        <w:jc w:val="center"/>
        <w:rPr>
          <w:rFonts w:ascii="Times New Roman" w:hAnsi="Times New Roman" w:cs="Times New Roman"/>
          <w:b/>
          <w:sz w:val="28"/>
        </w:rPr>
      </w:pPr>
      <w:r w:rsidRPr="003E13C5">
        <w:rPr>
          <w:rFonts w:ascii="Times New Roman" w:hAnsi="Times New Roman" w:cs="Times New Roman"/>
          <w:b/>
          <w:sz w:val="28"/>
        </w:rPr>
        <w:t>LAS VOCALES DEL ES</w:t>
      </w:r>
      <w:r w:rsidR="00805F14" w:rsidRPr="003E13C5">
        <w:rPr>
          <w:rFonts w:ascii="Times New Roman" w:hAnsi="Times New Roman" w:cs="Times New Roman"/>
          <w:b/>
          <w:sz w:val="28"/>
        </w:rPr>
        <w:t>PAÑOL. CARACTERIZACIÓN ACÚSTICA</w:t>
      </w:r>
    </w:p>
    <w:p w:rsidR="004B16AF" w:rsidRPr="003E13C5" w:rsidRDefault="004B16AF" w:rsidP="004B16AF">
      <w:pPr>
        <w:jc w:val="both"/>
        <w:rPr>
          <w:rFonts w:ascii="Times New Roman" w:hAnsi="Times New Roman" w:cs="Times New Roman"/>
          <w:b/>
          <w:sz w:val="24"/>
        </w:rPr>
      </w:pPr>
      <w:r w:rsidRPr="003E13C5">
        <w:rPr>
          <w:rFonts w:ascii="Times New Roman" w:hAnsi="Times New Roman" w:cs="Times New Roman"/>
          <w:b/>
          <w:sz w:val="24"/>
        </w:rPr>
        <w:t>¿Qué es un formante?</w:t>
      </w:r>
    </w:p>
    <w:p w:rsidR="00F94C47" w:rsidRPr="003E13C5" w:rsidRDefault="00F94C47" w:rsidP="00DB5D9F">
      <w:pPr>
        <w:ind w:firstLine="709"/>
        <w:jc w:val="both"/>
        <w:rPr>
          <w:rFonts w:ascii="Times New Roman" w:hAnsi="Times New Roman" w:cs="Times New Roman"/>
          <w:sz w:val="24"/>
        </w:rPr>
      </w:pPr>
      <w:r w:rsidRPr="003E13C5">
        <w:rPr>
          <w:rFonts w:ascii="Times New Roman" w:hAnsi="Times New Roman" w:cs="Times New Roman"/>
          <w:sz w:val="24"/>
        </w:rPr>
        <w:t xml:space="preserve">Un formante es aquel conjunto de </w:t>
      </w:r>
      <w:r w:rsidR="00E6501D" w:rsidRPr="003E13C5">
        <w:rPr>
          <w:rFonts w:ascii="Times New Roman" w:hAnsi="Times New Roman" w:cs="Times New Roman"/>
          <w:sz w:val="24"/>
        </w:rPr>
        <w:t>armónicos</w:t>
      </w:r>
      <w:r w:rsidR="00997E15" w:rsidRPr="003E13C5">
        <w:rPr>
          <w:rFonts w:ascii="Times New Roman" w:hAnsi="Times New Roman" w:cs="Times New Roman"/>
          <w:sz w:val="24"/>
        </w:rPr>
        <w:t xml:space="preserve"> que experimentan una intensificación de su energía como consecuencia del fenómeno de la resonancia. Dicho fenómeno consiste en lo siguiente: cuando las partículas de aire de una onda sonora colisionan con otro medio elástico, se producen una serie de pequeños choques, de tal manera que las partículas de aire vibran con la frecuencia de la onda y el otro medio elástico, con su frecuencia propia. Si se trata de dos frecuencias muy distintas, la energía </w:t>
      </w:r>
      <w:r w:rsidR="00E6501D" w:rsidRPr="003E13C5">
        <w:rPr>
          <w:rFonts w:ascii="Times New Roman" w:hAnsi="Times New Roman" w:cs="Times New Roman"/>
          <w:sz w:val="24"/>
        </w:rPr>
        <w:t>del armónico</w:t>
      </w:r>
      <w:r w:rsidR="00EF3CD2" w:rsidRPr="003E13C5">
        <w:rPr>
          <w:rFonts w:ascii="Times New Roman" w:hAnsi="Times New Roman" w:cs="Times New Roman"/>
          <w:sz w:val="24"/>
        </w:rPr>
        <w:t xml:space="preserve"> </w:t>
      </w:r>
      <w:r w:rsidR="00E6501D" w:rsidRPr="003E13C5">
        <w:rPr>
          <w:rFonts w:ascii="Times New Roman" w:hAnsi="Times New Roman" w:cs="Times New Roman"/>
          <w:sz w:val="24"/>
        </w:rPr>
        <w:t>es absorbida</w:t>
      </w:r>
      <w:r w:rsidR="00997E15" w:rsidRPr="003E13C5">
        <w:rPr>
          <w:rFonts w:ascii="Times New Roman" w:hAnsi="Times New Roman" w:cs="Times New Roman"/>
          <w:sz w:val="24"/>
        </w:rPr>
        <w:t xml:space="preserve"> y se apaga el sonido; por el contrario, si las frecuencias coinciden, </w:t>
      </w:r>
      <w:r w:rsidR="00E6501D" w:rsidRPr="003E13C5">
        <w:rPr>
          <w:rFonts w:ascii="Times New Roman" w:hAnsi="Times New Roman" w:cs="Times New Roman"/>
          <w:sz w:val="24"/>
        </w:rPr>
        <w:t xml:space="preserve">la onda mantiene su energía e incluso la potencia. Estas últimas ondas, esto es, las que ven su energía mantenida o potenciada por coincidir su frecuencia con la del resonador, son lo que llamamos formantes. Al hablar, las cavidades de resonancia van adoptando distinta forma y volumen según la colocación y </w:t>
      </w:r>
      <w:r w:rsidR="00E6501D" w:rsidRPr="003E13C5">
        <w:rPr>
          <w:rFonts w:ascii="Times New Roman" w:hAnsi="Times New Roman" w:cs="Times New Roman"/>
          <w:sz w:val="24"/>
        </w:rPr>
        <w:lastRenderedPageBreak/>
        <w:t xml:space="preserve">movimientos de los órganos articulatorios, determinando así qué frecuencias son potenciadas y cuáles apagadas. </w:t>
      </w:r>
    </w:p>
    <w:p w:rsidR="00E6501D" w:rsidRPr="003E13C5" w:rsidRDefault="00E6501D" w:rsidP="00DB5D9F">
      <w:pPr>
        <w:ind w:firstLine="709"/>
        <w:jc w:val="both"/>
        <w:rPr>
          <w:rFonts w:ascii="Times New Roman" w:hAnsi="Times New Roman" w:cs="Times New Roman"/>
          <w:sz w:val="24"/>
        </w:rPr>
      </w:pPr>
      <w:r w:rsidRPr="003E13C5">
        <w:rPr>
          <w:rFonts w:ascii="Times New Roman" w:hAnsi="Times New Roman" w:cs="Times New Roman"/>
          <w:sz w:val="24"/>
        </w:rPr>
        <w:t xml:space="preserve">En </w:t>
      </w:r>
      <w:r w:rsidR="003717F7" w:rsidRPr="003E13C5">
        <w:rPr>
          <w:rFonts w:ascii="Times New Roman" w:hAnsi="Times New Roman" w:cs="Times New Roman"/>
          <w:sz w:val="24"/>
        </w:rPr>
        <w:t xml:space="preserve">un espectrograma, la concentración de energía se ve reflejada en la intensidad de la mancha que aparece en el gráfico. Así pues, los formantes se corresponderán con las frecuencias (indicadas en el eje vertical) en las que encontramos un color más oscuro. </w:t>
      </w:r>
    </w:p>
    <w:p w:rsidR="00B6463F" w:rsidRPr="003E13C5" w:rsidRDefault="00DD1EF8" w:rsidP="00B6463F">
      <w:pPr>
        <w:jc w:val="center"/>
        <w:rPr>
          <w:rFonts w:ascii="Times New Roman" w:hAnsi="Times New Roman" w:cs="Times New Roman"/>
          <w:sz w:val="24"/>
        </w:rPr>
      </w:pPr>
      <w:r w:rsidRPr="003E13C5">
        <w:rPr>
          <w:rFonts w:ascii="Times New Roman" w:hAnsi="Times New Roman" w:cs="Times New Roman"/>
          <w:noProof/>
          <w:sz w:val="24"/>
        </w:rPr>
        <w:pict>
          <v:shapetype id="_x0000_t202" coordsize="21600,21600" o:spt="202" path="m,l,21600r21600,l21600,xe">
            <v:stroke joinstyle="miter"/>
            <v:path gradientshapeok="t" o:connecttype="rect"/>
          </v:shapetype>
          <v:shape id="Text Box 6" o:spid="_x0000_s1026" type="#_x0000_t202" style="position:absolute;left:0;text-align:left;margin-left:328.8pt;margin-top:97pt;width:96.4pt;height:77.2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" stroked="f">
            <v:textbox>
              <w:txbxContent>
                <w:p w:rsidR="005A6E31" w:rsidRPr="005A6E31" w:rsidRDefault="005A6E31" w:rsidP="005A6E31">
                  <w:pPr>
                    <w:spacing w:after="0"/>
                    <w:jc w:val="center"/>
                    <w:rPr>
                      <w:rFonts w:ascii="Times New Roman" w:hAnsi="Times New Roman" w:cs="Times New Roman"/>
                      <w:b/>
                    </w:rPr>
                  </w:pPr>
                  <w:r w:rsidRPr="005A6E31">
                    <w:rPr>
                      <w:rFonts w:ascii="Times New Roman" w:hAnsi="Times New Roman" w:cs="Times New Roman"/>
                      <w:b/>
                    </w:rPr>
                    <w:t>[</w:t>
                  </w:r>
                  <w:r>
                    <w:rPr>
                      <w:rFonts w:ascii="Times New Roman" w:hAnsi="Times New Roman" w:cs="Times New Roman"/>
                      <w:b/>
                    </w:rPr>
                    <w:t>u</w:t>
                  </w:r>
                  <w:r w:rsidRPr="005A6E31">
                    <w:rPr>
                      <w:rFonts w:ascii="Times New Roman" w:hAnsi="Times New Roman" w:cs="Times New Roman"/>
                      <w:b/>
                    </w:rPr>
                    <w:t xml:space="preserve">] </w:t>
                  </w:r>
                </w:p>
                <w:p w:rsidR="0048043D" w:rsidRPr="00B6463F" w:rsidRDefault="0048043D" w:rsidP="004B16AF">
                  <w:pPr>
                    <w:spacing w:after="0"/>
                    <w:jc w:val="center"/>
                    <w:rPr>
                      <w:rFonts w:ascii="Times New Roman" w:hAnsi="Times New Roman" w:cs="Times New Roman"/>
                    </w:rPr>
                  </w:pPr>
                  <w:r w:rsidRPr="00B6463F">
                    <w:rPr>
                      <w:rFonts w:ascii="Times New Roman" w:hAnsi="Times New Roman" w:cs="Times New Roman"/>
                    </w:rPr>
                    <w:t xml:space="preserve">F1: </w:t>
                  </w:r>
                  <w:r>
                    <w:rPr>
                      <w:rFonts w:ascii="Times New Roman" w:hAnsi="Times New Roman" w:cs="Times New Roman"/>
                    </w:rPr>
                    <w:t>398</w:t>
                  </w:r>
                  <w:r w:rsidRPr="00B6463F">
                    <w:rPr>
                      <w:rFonts w:ascii="Times New Roman" w:hAnsi="Times New Roman" w:cs="Times New Roman"/>
                    </w:rPr>
                    <w:t xml:space="preserve"> Hz</w:t>
                  </w:r>
                </w:p>
                <w:p w:rsidR="0048043D" w:rsidRPr="00B6463F" w:rsidRDefault="0048043D" w:rsidP="004B16AF">
                  <w:pPr>
                    <w:spacing w:after="0"/>
                    <w:jc w:val="center"/>
                    <w:rPr>
                      <w:rFonts w:ascii="Times New Roman" w:hAnsi="Times New Roman" w:cs="Times New Roman"/>
                    </w:rPr>
                  </w:pPr>
                  <w:r w:rsidRPr="00B6463F">
                    <w:rPr>
                      <w:rFonts w:ascii="Times New Roman" w:hAnsi="Times New Roman" w:cs="Times New Roman"/>
                    </w:rPr>
                    <w:t>F2:</w:t>
                  </w:r>
                  <w:r>
                    <w:rPr>
                      <w:rFonts w:ascii="Times New Roman" w:hAnsi="Times New Roman" w:cs="Times New Roman"/>
                    </w:rPr>
                    <w:t xml:space="preserve"> 949 Hz</w:t>
                  </w:r>
                </w:p>
                <w:p w:rsidR="0048043D" w:rsidRPr="00B6463F" w:rsidRDefault="0048043D" w:rsidP="004B16AF">
                  <w:pPr>
                    <w:spacing w:after="0"/>
                    <w:jc w:val="center"/>
                    <w:rPr>
                      <w:rFonts w:ascii="Times New Roman" w:hAnsi="Times New Roman" w:cs="Times New Roman"/>
                    </w:rPr>
                  </w:pPr>
                  <w:r>
                    <w:rPr>
                      <w:rFonts w:ascii="Times New Roman" w:hAnsi="Times New Roman" w:cs="Times New Roman"/>
                    </w:rPr>
                    <w:t>Grave</w:t>
                  </w:r>
                </w:p>
                <w:p w:rsidR="0048043D" w:rsidRPr="00B6463F" w:rsidRDefault="0048043D" w:rsidP="004B16AF">
                  <w:pPr>
                    <w:spacing w:after="0"/>
                    <w:jc w:val="center"/>
                    <w:rPr>
                      <w:rFonts w:ascii="Times New Roman" w:hAnsi="Times New Roman" w:cs="Times New Roman"/>
                    </w:rPr>
                  </w:pPr>
                  <w:r w:rsidRPr="00B6463F">
                    <w:rPr>
                      <w:rFonts w:ascii="Times New Roman" w:hAnsi="Times New Roman" w:cs="Times New Roman"/>
                    </w:rPr>
                    <w:t>Difusa</w:t>
                  </w:r>
                </w:p>
                <w:p w:rsidR="0048043D" w:rsidRDefault="0048043D" w:rsidP="004B16AF">
                  <w:pPr>
                    <w:spacing w:after="0"/>
                  </w:pPr>
                </w:p>
              </w:txbxContent>
            </v:textbox>
          </v:shape>
        </w:pict>
      </w:r>
      <w:r w:rsidRPr="003E13C5">
        <w:rPr>
          <w:rFonts w:ascii="Times New Roman" w:hAnsi="Times New Roman" w:cs="Times New Roman"/>
          <w:noProof/>
          <w:sz w:val="24"/>
        </w:rPr>
        <w:pict>
          <v:shape id="Text Box 4" o:spid="_x0000_s1027" type="#_x0000_t202" style="position:absolute;left:0;text-align:left;margin-left:178.05pt;margin-top:96.35pt;width:78.9pt;height:77.2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" stroked="f">
            <v:textbox>
              <w:txbxContent>
                <w:p w:rsidR="005A6E31" w:rsidRPr="005A6E31" w:rsidRDefault="005A6E31" w:rsidP="005A6E31">
                  <w:pPr>
                    <w:spacing w:after="0"/>
                    <w:jc w:val="center"/>
                    <w:rPr>
                      <w:rFonts w:ascii="Times New Roman" w:hAnsi="Times New Roman" w:cs="Times New Roman"/>
                      <w:b/>
                    </w:rPr>
                  </w:pPr>
                  <w:r w:rsidRPr="005A6E31">
                    <w:rPr>
                      <w:rFonts w:ascii="Times New Roman" w:hAnsi="Times New Roman" w:cs="Times New Roman"/>
                      <w:b/>
                    </w:rPr>
                    <w:t>[</w:t>
                  </w:r>
                  <w:r>
                    <w:rPr>
                      <w:rFonts w:ascii="Times New Roman" w:hAnsi="Times New Roman" w:cs="Times New Roman"/>
                      <w:b/>
                    </w:rPr>
                    <w:t>a</w:t>
                  </w:r>
                  <w:r w:rsidRPr="005A6E31">
                    <w:rPr>
                      <w:rFonts w:ascii="Times New Roman" w:hAnsi="Times New Roman" w:cs="Times New Roman"/>
                      <w:b/>
                    </w:rPr>
                    <w:t xml:space="preserve">] </w:t>
                  </w:r>
                </w:p>
                <w:p w:rsidR="0048043D" w:rsidRPr="00B6463F" w:rsidRDefault="0048043D" w:rsidP="00B6463F">
                  <w:pPr>
                    <w:spacing w:after="0"/>
                    <w:jc w:val="center"/>
                    <w:rPr>
                      <w:rFonts w:ascii="Times New Roman" w:hAnsi="Times New Roman" w:cs="Times New Roman"/>
                      <w:lang w:val="en-US"/>
                    </w:rPr>
                  </w:pPr>
                  <w:r w:rsidRPr="00B6463F">
                    <w:rPr>
                      <w:rFonts w:ascii="Times New Roman" w:hAnsi="Times New Roman" w:cs="Times New Roman"/>
                      <w:lang w:val="en-US"/>
                    </w:rPr>
                    <w:t>F1: 1010 Hz</w:t>
                  </w:r>
                </w:p>
                <w:p w:rsidR="0048043D" w:rsidRPr="00B6463F" w:rsidRDefault="0048043D" w:rsidP="00B6463F">
                  <w:pPr>
                    <w:spacing w:after="0"/>
                    <w:jc w:val="center"/>
                    <w:rPr>
                      <w:rFonts w:ascii="Times New Roman" w:hAnsi="Times New Roman" w:cs="Times New Roman"/>
                      <w:lang w:val="en-US"/>
                    </w:rPr>
                  </w:pPr>
                  <w:r w:rsidRPr="00B6463F">
                    <w:rPr>
                      <w:rFonts w:ascii="Times New Roman" w:hAnsi="Times New Roman" w:cs="Times New Roman"/>
                      <w:lang w:val="en-US"/>
                    </w:rPr>
                    <w:t>F2: 1592 Hz</w:t>
                  </w:r>
                </w:p>
                <w:p w:rsidR="0048043D" w:rsidRPr="00B6463F" w:rsidRDefault="0048043D" w:rsidP="00B6463F">
                  <w:pPr>
                    <w:spacing w:after="0"/>
                    <w:jc w:val="center"/>
                    <w:rPr>
                      <w:rFonts w:ascii="Times New Roman" w:hAnsi="Times New Roman" w:cs="Times New Roman"/>
                      <w:lang w:val="en-US"/>
                    </w:rPr>
                  </w:pPr>
                  <w:r w:rsidRPr="00B6463F">
                    <w:rPr>
                      <w:rFonts w:ascii="Times New Roman" w:hAnsi="Times New Roman" w:cs="Times New Roman"/>
                      <w:lang w:val="en-US"/>
                    </w:rPr>
                    <w:t>Neutra</w:t>
                  </w:r>
                </w:p>
                <w:p w:rsidR="0048043D" w:rsidRPr="00B6463F" w:rsidRDefault="0048043D" w:rsidP="00B6463F">
                  <w:pPr>
                    <w:spacing w:after="0"/>
                    <w:jc w:val="center"/>
                    <w:rPr>
                      <w:rFonts w:ascii="Times New Roman" w:hAnsi="Times New Roman" w:cs="Times New Roman"/>
                    </w:rPr>
                  </w:pPr>
                  <w:r>
                    <w:rPr>
                      <w:rFonts w:ascii="Times New Roman" w:hAnsi="Times New Roman" w:cs="Times New Roman"/>
                    </w:rPr>
                    <w:t>Densa</w:t>
                  </w:r>
                </w:p>
                <w:p w:rsidR="0048043D" w:rsidRDefault="0048043D" w:rsidP="00B6463F">
                  <w:pPr>
                    <w:spacing w:after="0"/>
                  </w:pPr>
                </w:p>
              </w:txbxContent>
            </v:textbox>
          </v:shape>
        </w:pict>
      </w:r>
      <w:r w:rsidRPr="003E13C5">
        <w:rPr>
          <w:rFonts w:ascii="Times New Roman" w:hAnsi="Times New Roman" w:cs="Times New Roman"/>
          <w:noProof/>
          <w:sz w:val="24"/>
        </w:rPr>
        <w:pict>
          <v:shape id="Text Box 5" o:spid="_x0000_s1028" type="#_x0000_t202" style="position:absolute;left:0;text-align:left;margin-left:256.8pt;margin-top:95.7pt;width:1in;height:77.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" stroked="f">
            <v:textbox>
              <w:txbxContent>
                <w:p w:rsidR="005A6E31" w:rsidRPr="005A6E31" w:rsidRDefault="005A6E31" w:rsidP="005A6E31">
                  <w:pPr>
                    <w:spacing w:after="0"/>
                    <w:jc w:val="center"/>
                    <w:rPr>
                      <w:rFonts w:ascii="Times New Roman" w:hAnsi="Times New Roman" w:cs="Times New Roman"/>
                      <w:b/>
                    </w:rPr>
                  </w:pPr>
                  <w:r w:rsidRPr="005A6E31">
                    <w:rPr>
                      <w:rFonts w:ascii="Times New Roman" w:hAnsi="Times New Roman" w:cs="Times New Roman"/>
                      <w:b/>
                    </w:rPr>
                    <w:t>[</w:t>
                  </w:r>
                  <w:r>
                    <w:rPr>
                      <w:rFonts w:ascii="Times New Roman" w:hAnsi="Times New Roman" w:cs="Times New Roman"/>
                      <w:b/>
                    </w:rPr>
                    <w:t>o</w:t>
                  </w:r>
                  <w:r w:rsidRPr="005A6E31">
                    <w:rPr>
                      <w:rFonts w:ascii="Times New Roman" w:hAnsi="Times New Roman" w:cs="Times New Roman"/>
                      <w:b/>
                    </w:rPr>
                    <w:t xml:space="preserve">] </w:t>
                  </w:r>
                </w:p>
                <w:p w:rsidR="0048043D" w:rsidRPr="00B6463F" w:rsidRDefault="0048043D" w:rsidP="00B6463F">
                  <w:pPr>
                    <w:spacing w:after="0"/>
                    <w:jc w:val="center"/>
                    <w:rPr>
                      <w:rFonts w:ascii="Times New Roman" w:hAnsi="Times New Roman" w:cs="Times New Roman"/>
                    </w:rPr>
                  </w:pPr>
                  <w:r w:rsidRPr="00B6463F">
                    <w:rPr>
                      <w:rFonts w:ascii="Times New Roman" w:hAnsi="Times New Roman" w:cs="Times New Roman"/>
                    </w:rPr>
                    <w:t xml:space="preserve">F1: </w:t>
                  </w:r>
                  <w:r>
                    <w:rPr>
                      <w:rFonts w:ascii="Times New Roman" w:hAnsi="Times New Roman" w:cs="Times New Roman"/>
                    </w:rPr>
                    <w:t>673</w:t>
                  </w:r>
                  <w:r w:rsidRPr="00B6463F">
                    <w:rPr>
                      <w:rFonts w:ascii="Times New Roman" w:hAnsi="Times New Roman" w:cs="Times New Roman"/>
                    </w:rPr>
                    <w:t xml:space="preserve"> Hz</w:t>
                  </w:r>
                </w:p>
                <w:p w:rsidR="0048043D" w:rsidRPr="00B6463F" w:rsidRDefault="0048043D" w:rsidP="00B6463F">
                  <w:pPr>
                    <w:spacing w:after="0"/>
                    <w:jc w:val="center"/>
                    <w:rPr>
                      <w:rFonts w:ascii="Times New Roman" w:hAnsi="Times New Roman" w:cs="Times New Roman"/>
                    </w:rPr>
                  </w:pPr>
                  <w:r w:rsidRPr="00B6463F">
                    <w:rPr>
                      <w:rFonts w:ascii="Times New Roman" w:hAnsi="Times New Roman" w:cs="Times New Roman"/>
                    </w:rPr>
                    <w:t>F2:</w:t>
                  </w:r>
                  <w:r>
                    <w:rPr>
                      <w:rFonts w:ascii="Times New Roman" w:hAnsi="Times New Roman" w:cs="Times New Roman"/>
                    </w:rPr>
                    <w:t>1102 Hz</w:t>
                  </w:r>
                </w:p>
                <w:p w:rsidR="0048043D" w:rsidRPr="00B6463F" w:rsidRDefault="0048043D" w:rsidP="00B6463F">
                  <w:pPr>
                    <w:spacing w:after="0"/>
                    <w:jc w:val="center"/>
                    <w:rPr>
                      <w:rFonts w:ascii="Times New Roman" w:hAnsi="Times New Roman" w:cs="Times New Roman"/>
                    </w:rPr>
                  </w:pPr>
                  <w:r>
                    <w:rPr>
                      <w:rFonts w:ascii="Times New Roman" w:hAnsi="Times New Roman" w:cs="Times New Roman"/>
                    </w:rPr>
                    <w:t>Grave</w:t>
                  </w:r>
                </w:p>
                <w:p w:rsidR="0048043D" w:rsidRPr="00B6463F" w:rsidRDefault="0048043D" w:rsidP="00B6463F">
                  <w:pPr>
                    <w:spacing w:after="0"/>
                    <w:jc w:val="center"/>
                    <w:rPr>
                      <w:rFonts w:ascii="Times New Roman" w:hAnsi="Times New Roman" w:cs="Times New Roman"/>
                    </w:rPr>
                  </w:pPr>
                  <w:r>
                    <w:rPr>
                      <w:rFonts w:ascii="Times New Roman" w:hAnsi="Times New Roman" w:cs="Times New Roman"/>
                    </w:rPr>
                    <w:t>Densa</w:t>
                  </w:r>
                </w:p>
                <w:p w:rsidR="0048043D" w:rsidRDefault="0048043D" w:rsidP="00B6463F">
                  <w:pPr>
                    <w:spacing w:after="0"/>
                  </w:pPr>
                </w:p>
              </w:txbxContent>
            </v:textbox>
          </v:shape>
        </w:pict>
      </w:r>
      <w:r w:rsidRPr="003E13C5">
        <w:rPr>
          <w:rFonts w:ascii="Times New Roman" w:hAnsi="Times New Roman" w:cs="Times New Roman"/>
          <w:noProof/>
          <w:sz w:val="24"/>
        </w:rPr>
        <w:pict>
          <v:shape id="Text Box 3" o:spid="_x0000_s1029" type="#_x0000_t202" style="position:absolute;left:0;text-align:left;margin-left:95.45pt;margin-top:95.7pt;width:82.45pt;height:77.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" stroked="f">
            <v:textbox>
              <w:txbxContent>
                <w:p w:rsidR="005A6E31" w:rsidRPr="005A6E31" w:rsidRDefault="005A6E31" w:rsidP="005A6E31">
                  <w:pPr>
                    <w:spacing w:after="0"/>
                    <w:jc w:val="center"/>
                    <w:rPr>
                      <w:rFonts w:ascii="Times New Roman" w:hAnsi="Times New Roman" w:cs="Times New Roman"/>
                      <w:b/>
                    </w:rPr>
                  </w:pPr>
                  <w:r w:rsidRPr="005A6E31">
                    <w:rPr>
                      <w:rFonts w:ascii="Times New Roman" w:hAnsi="Times New Roman" w:cs="Times New Roman"/>
                      <w:b/>
                    </w:rPr>
                    <w:t>[</w:t>
                  </w:r>
                  <w:r>
                    <w:rPr>
                      <w:rFonts w:ascii="Times New Roman" w:hAnsi="Times New Roman" w:cs="Times New Roman"/>
                      <w:b/>
                    </w:rPr>
                    <w:t>e</w:t>
                  </w:r>
                  <w:r w:rsidRPr="005A6E31">
                    <w:rPr>
                      <w:rFonts w:ascii="Times New Roman" w:hAnsi="Times New Roman" w:cs="Times New Roman"/>
                      <w:b/>
                    </w:rPr>
                    <w:t xml:space="preserve">] </w:t>
                  </w:r>
                </w:p>
                <w:p w:rsidR="0048043D" w:rsidRPr="00B6463F" w:rsidRDefault="0048043D" w:rsidP="00B6463F">
                  <w:pPr>
                    <w:spacing w:after="0"/>
                    <w:jc w:val="center"/>
                    <w:rPr>
                      <w:rFonts w:ascii="Times New Roman" w:hAnsi="Times New Roman" w:cs="Times New Roman"/>
                    </w:rPr>
                  </w:pPr>
                  <w:r w:rsidRPr="00B6463F">
                    <w:rPr>
                      <w:rFonts w:ascii="Times New Roman" w:hAnsi="Times New Roman" w:cs="Times New Roman"/>
                    </w:rPr>
                    <w:t xml:space="preserve">F1: </w:t>
                  </w:r>
                  <w:r>
                    <w:rPr>
                      <w:rFonts w:ascii="Times New Roman" w:hAnsi="Times New Roman" w:cs="Times New Roman"/>
                    </w:rPr>
                    <w:t>582</w:t>
                  </w:r>
                  <w:r w:rsidRPr="00B6463F">
                    <w:rPr>
                      <w:rFonts w:ascii="Times New Roman" w:hAnsi="Times New Roman" w:cs="Times New Roman"/>
                    </w:rPr>
                    <w:t xml:space="preserve"> Hz</w:t>
                  </w:r>
                </w:p>
                <w:p w:rsidR="0048043D" w:rsidRPr="00B6463F" w:rsidRDefault="0048043D" w:rsidP="00B6463F">
                  <w:pPr>
                    <w:spacing w:after="0"/>
                    <w:jc w:val="center"/>
                    <w:rPr>
                      <w:rFonts w:ascii="Times New Roman" w:hAnsi="Times New Roman" w:cs="Times New Roman"/>
                    </w:rPr>
                  </w:pPr>
                  <w:r w:rsidRPr="00B6463F">
                    <w:rPr>
                      <w:rFonts w:ascii="Times New Roman" w:hAnsi="Times New Roman" w:cs="Times New Roman"/>
                    </w:rPr>
                    <w:t>F2:</w:t>
                  </w:r>
                  <w:r>
                    <w:rPr>
                      <w:rFonts w:ascii="Times New Roman" w:hAnsi="Times New Roman" w:cs="Times New Roman"/>
                    </w:rPr>
                    <w:t xml:space="preserve"> 2480 Hz</w:t>
                  </w:r>
                </w:p>
                <w:p w:rsidR="0048043D" w:rsidRPr="00B6463F" w:rsidRDefault="0048043D" w:rsidP="00B6463F">
                  <w:pPr>
                    <w:spacing w:after="0"/>
                    <w:jc w:val="center"/>
                    <w:rPr>
                      <w:rFonts w:ascii="Times New Roman" w:hAnsi="Times New Roman" w:cs="Times New Roman"/>
                    </w:rPr>
                  </w:pPr>
                  <w:r w:rsidRPr="00B6463F">
                    <w:rPr>
                      <w:rFonts w:ascii="Times New Roman" w:hAnsi="Times New Roman" w:cs="Times New Roman"/>
                    </w:rPr>
                    <w:t>Aguda</w:t>
                  </w:r>
                </w:p>
                <w:p w:rsidR="0048043D" w:rsidRPr="00B6463F" w:rsidRDefault="0048043D" w:rsidP="00B6463F">
                  <w:pPr>
                    <w:spacing w:after="0"/>
                    <w:jc w:val="center"/>
                    <w:rPr>
                      <w:rFonts w:ascii="Times New Roman" w:hAnsi="Times New Roman" w:cs="Times New Roman"/>
                    </w:rPr>
                  </w:pPr>
                  <w:r>
                    <w:rPr>
                      <w:rFonts w:ascii="Times New Roman" w:hAnsi="Times New Roman" w:cs="Times New Roman"/>
                    </w:rPr>
                    <w:t>Densa</w:t>
                  </w:r>
                </w:p>
                <w:p w:rsidR="0048043D" w:rsidRDefault="0048043D" w:rsidP="00B6463F">
                  <w:pPr>
                    <w:spacing w:after="0"/>
                  </w:pPr>
                </w:p>
              </w:txbxContent>
            </v:textbox>
          </v:shape>
        </w:pict>
      </w:r>
      <w:r w:rsidRPr="003E13C5">
        <w:rPr>
          <w:rFonts w:ascii="Times New Roman" w:hAnsi="Times New Roman" w:cs="Times New Roman"/>
          <w:noProof/>
          <w:sz w:val="24"/>
        </w:rPr>
        <w:pict>
          <v:shape id="Text Box 2" o:spid="_x0000_s1030" type="#_x0000_t202" style="position:absolute;left:0;text-align:left;margin-left:7.55pt;margin-top:95.7pt;width:87.9pt;height:77.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Cvdgw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" stroked="f">
            <v:textbox>
              <w:txbxContent>
                <w:p w:rsidR="005A6E31" w:rsidRPr="005A6E31" w:rsidRDefault="00C94CE2" w:rsidP="00B6463F">
                  <w:pPr>
                    <w:spacing w:after="0"/>
                    <w:jc w:val="center"/>
                    <w:rPr>
                      <w:rFonts w:ascii="Times New Roman" w:hAnsi="Times New Roman" w:cs="Times New Roman"/>
                      <w:b/>
                    </w:rPr>
                  </w:pPr>
                  <w:r w:rsidRPr="005A6E31">
                    <w:rPr>
                      <w:rFonts w:ascii="Times New Roman" w:hAnsi="Times New Roman" w:cs="Times New Roman"/>
                      <w:b/>
                    </w:rPr>
                    <w:t>[</w:t>
                  </w:r>
                  <w:r w:rsidR="005A6E31" w:rsidRPr="005A6E31">
                    <w:rPr>
                      <w:rFonts w:ascii="Times New Roman" w:hAnsi="Times New Roman" w:cs="Times New Roman"/>
                      <w:b/>
                    </w:rPr>
                    <w:t>i</w:t>
                  </w:r>
                  <w:r w:rsidRPr="005A6E31">
                    <w:rPr>
                      <w:rFonts w:ascii="Times New Roman" w:hAnsi="Times New Roman" w:cs="Times New Roman"/>
                      <w:b/>
                    </w:rPr>
                    <w:t xml:space="preserve">] </w:t>
                  </w:r>
                </w:p>
                <w:p w:rsidR="0048043D" w:rsidRPr="003E13C5" w:rsidRDefault="0048043D" w:rsidP="00B6463F">
                  <w:pPr>
                    <w:spacing w:after="0"/>
                    <w:jc w:val="center"/>
                    <w:rPr>
                      <w:rFonts w:ascii="Times New Roman" w:hAnsi="Times New Roman" w:cs="Times New Roman"/>
                    </w:rPr>
                  </w:pPr>
                  <w:r w:rsidRPr="003E13C5">
                    <w:rPr>
                      <w:rFonts w:ascii="Times New Roman" w:hAnsi="Times New Roman" w:cs="Times New Roman"/>
                    </w:rPr>
                    <w:t>F1: 337 Hz</w:t>
                  </w:r>
                </w:p>
                <w:p w:rsidR="0048043D" w:rsidRPr="003E13C5" w:rsidRDefault="0048043D" w:rsidP="00B6463F">
                  <w:pPr>
                    <w:spacing w:after="0"/>
                    <w:jc w:val="center"/>
                    <w:rPr>
                      <w:rFonts w:ascii="Times New Roman" w:hAnsi="Times New Roman" w:cs="Times New Roman"/>
                    </w:rPr>
                  </w:pPr>
                  <w:r w:rsidRPr="003E13C5">
                    <w:rPr>
                      <w:rFonts w:ascii="Times New Roman" w:hAnsi="Times New Roman" w:cs="Times New Roman"/>
                    </w:rPr>
                    <w:t>F2: 3092 Hz</w:t>
                  </w:r>
                </w:p>
                <w:p w:rsidR="0048043D" w:rsidRPr="003E13C5" w:rsidRDefault="0048043D" w:rsidP="00B6463F">
                  <w:pPr>
                    <w:spacing w:after="0"/>
                    <w:jc w:val="center"/>
                    <w:rPr>
                      <w:rFonts w:ascii="Times New Roman" w:hAnsi="Times New Roman" w:cs="Times New Roman"/>
                    </w:rPr>
                  </w:pPr>
                  <w:r w:rsidRPr="003E13C5">
                    <w:rPr>
                      <w:rFonts w:ascii="Times New Roman" w:hAnsi="Times New Roman" w:cs="Times New Roman"/>
                    </w:rPr>
                    <w:t>Aguda</w:t>
                  </w:r>
                </w:p>
                <w:p w:rsidR="0048043D" w:rsidRPr="003E13C5" w:rsidRDefault="0048043D" w:rsidP="00B6463F">
                  <w:pPr>
                    <w:spacing w:after="0"/>
                    <w:jc w:val="center"/>
                    <w:rPr>
                      <w:rFonts w:ascii="Times New Roman" w:hAnsi="Times New Roman" w:cs="Times New Roman"/>
                    </w:rPr>
                  </w:pPr>
                  <w:r w:rsidRPr="003E13C5">
                    <w:rPr>
                      <w:rFonts w:ascii="Times New Roman" w:hAnsi="Times New Roman" w:cs="Times New Roman"/>
                    </w:rPr>
                    <w:t>Difusa</w:t>
                  </w:r>
                </w:p>
                <w:p w:rsidR="0048043D" w:rsidRDefault="0048043D" w:rsidP="00B6463F">
                  <w:pPr>
                    <w:spacing w:after="0"/>
                  </w:pPr>
                </w:p>
              </w:txbxContent>
            </v:textbox>
          </v:shape>
        </w:pict>
      </w:r>
      <w:r w:rsidR="00B6463F" w:rsidRPr="003E13C5">
        <w:rPr>
          <w:rFonts w:ascii="Times New Roman" w:hAnsi="Times New Roman" w:cs="Times New Roman"/>
          <w:noProof/>
          <w:sz w:val="24"/>
        </w:rPr>
        <w:drawing>
          <wp:inline distT="0" distB="0" distL="0" distR="0">
            <wp:extent cx="5400040" cy="1169035"/>
            <wp:effectExtent l="1905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gais.bmp"/>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00040" cy="1169035"/>
                    </a:xfrm>
                    <a:prstGeom prst="rect">
                      <a:avLst/>
                    </a:prstGeom>
                  </pic:spPr>
                </pic:pic>
              </a:graphicData>
            </a:graphic>
          </wp:inline>
        </w:drawing>
      </w:r>
    </w:p>
    <w:p w:rsidR="00B6463F" w:rsidRPr="003E13C5" w:rsidRDefault="00B6463F" w:rsidP="00B6463F">
      <w:pPr>
        <w:tabs>
          <w:tab w:val="left" w:pos="2977"/>
        </w:tabs>
        <w:jc w:val="right"/>
        <w:rPr>
          <w:rFonts w:ascii="Times New Roman" w:hAnsi="Times New Roman" w:cs="Times New Roman"/>
          <w:sz w:val="24"/>
        </w:rPr>
      </w:pPr>
    </w:p>
    <w:p w:rsidR="000D5D01" w:rsidRPr="003E13C5" w:rsidRDefault="000D5D01" w:rsidP="00702E1B">
      <w:pPr>
        <w:jc w:val="both"/>
        <w:rPr>
          <w:rFonts w:ascii="Times New Roman" w:hAnsi="Times New Roman" w:cs="Times New Roman"/>
          <w:sz w:val="24"/>
        </w:rPr>
      </w:pPr>
    </w:p>
    <w:p w:rsidR="003717F7" w:rsidRPr="003E13C5" w:rsidRDefault="003717F7" w:rsidP="00702E1B">
      <w:pPr>
        <w:jc w:val="both"/>
        <w:rPr>
          <w:rFonts w:ascii="Times New Roman" w:hAnsi="Times New Roman" w:cs="Times New Roman"/>
          <w:sz w:val="24"/>
        </w:rPr>
      </w:pPr>
    </w:p>
    <w:p w:rsidR="007A617E" w:rsidRDefault="007A617E" w:rsidP="00DB5D9F">
      <w:pPr>
        <w:ind w:firstLine="709"/>
        <w:jc w:val="both"/>
        <w:rPr>
          <w:rFonts w:ascii="Times New Roman" w:hAnsi="Times New Roman" w:cs="Times New Roman"/>
          <w:sz w:val="24"/>
        </w:rPr>
      </w:pPr>
    </w:p>
    <w:p w:rsidR="005A6E31" w:rsidRDefault="005A6E31" w:rsidP="00DB5D9F">
      <w:pPr>
        <w:ind w:firstLine="709"/>
        <w:jc w:val="both"/>
        <w:rPr>
          <w:rFonts w:ascii="Times New Roman" w:hAnsi="Times New Roman" w:cs="Times New Roman"/>
          <w:sz w:val="24"/>
        </w:rPr>
      </w:pPr>
      <w:r>
        <w:rPr>
          <w:rFonts w:ascii="Times New Roman" w:hAnsi="Times New Roman" w:cs="Times New Roman"/>
          <w:sz w:val="24"/>
        </w:rPr>
        <w:t xml:space="preserve">Así, las vocales del español aparecen aquí ordenadas de más a menos aguda, toda vez que serán más agudas cuanto mayor sea el valor de F2 que les corresponda. Por otro lado, cuanto más alto es F1, mayor es la densidad de la vocal, con lo que, de más a menos densa, deberían ordenarse de la siguiente manera: </w:t>
      </w:r>
      <w:r w:rsidRPr="003E13C5">
        <w:rPr>
          <w:rFonts w:ascii="Times New Roman" w:hAnsi="Times New Roman" w:cs="Times New Roman"/>
          <w:sz w:val="24"/>
        </w:rPr>
        <w:t>[</w:t>
      </w:r>
      <w:r>
        <w:rPr>
          <w:rFonts w:ascii="Times New Roman" w:hAnsi="Times New Roman" w:cs="Times New Roman"/>
          <w:sz w:val="24"/>
        </w:rPr>
        <w:t>a</w:t>
      </w:r>
      <w:r w:rsidRPr="003E13C5">
        <w:rPr>
          <w:rFonts w:ascii="Times New Roman" w:hAnsi="Times New Roman" w:cs="Times New Roman"/>
          <w:sz w:val="24"/>
        </w:rPr>
        <w:t>]</w:t>
      </w:r>
      <w:r>
        <w:rPr>
          <w:rFonts w:ascii="Times New Roman" w:hAnsi="Times New Roman" w:cs="Times New Roman"/>
          <w:sz w:val="24"/>
        </w:rPr>
        <w:t xml:space="preserve">, </w:t>
      </w:r>
      <w:r w:rsidRPr="003E13C5">
        <w:rPr>
          <w:rFonts w:ascii="Times New Roman" w:hAnsi="Times New Roman" w:cs="Times New Roman"/>
          <w:sz w:val="24"/>
        </w:rPr>
        <w:t>[</w:t>
      </w:r>
      <w:r>
        <w:rPr>
          <w:rFonts w:ascii="Times New Roman" w:hAnsi="Times New Roman" w:cs="Times New Roman"/>
          <w:sz w:val="24"/>
        </w:rPr>
        <w:t>o</w:t>
      </w:r>
      <w:r w:rsidRPr="003E13C5">
        <w:rPr>
          <w:rFonts w:ascii="Times New Roman" w:hAnsi="Times New Roman" w:cs="Times New Roman"/>
          <w:sz w:val="24"/>
        </w:rPr>
        <w:t>]</w:t>
      </w:r>
      <w:r>
        <w:rPr>
          <w:rFonts w:ascii="Times New Roman" w:hAnsi="Times New Roman" w:cs="Times New Roman"/>
          <w:sz w:val="24"/>
        </w:rPr>
        <w:t xml:space="preserve">, </w:t>
      </w:r>
      <w:r w:rsidRPr="003E13C5">
        <w:rPr>
          <w:rFonts w:ascii="Times New Roman" w:hAnsi="Times New Roman" w:cs="Times New Roman"/>
          <w:sz w:val="24"/>
        </w:rPr>
        <w:t>[</w:t>
      </w:r>
      <w:r>
        <w:rPr>
          <w:rFonts w:ascii="Times New Roman" w:hAnsi="Times New Roman" w:cs="Times New Roman"/>
          <w:sz w:val="24"/>
        </w:rPr>
        <w:t>e</w:t>
      </w:r>
      <w:r w:rsidRPr="003E13C5">
        <w:rPr>
          <w:rFonts w:ascii="Times New Roman" w:hAnsi="Times New Roman" w:cs="Times New Roman"/>
          <w:sz w:val="24"/>
        </w:rPr>
        <w:t>]</w:t>
      </w:r>
      <w:r>
        <w:rPr>
          <w:rFonts w:ascii="Times New Roman" w:hAnsi="Times New Roman" w:cs="Times New Roman"/>
          <w:sz w:val="24"/>
        </w:rPr>
        <w:t xml:space="preserve">, </w:t>
      </w:r>
      <w:r w:rsidRPr="003E13C5">
        <w:rPr>
          <w:rFonts w:ascii="Times New Roman" w:hAnsi="Times New Roman" w:cs="Times New Roman"/>
          <w:sz w:val="24"/>
        </w:rPr>
        <w:t>[</w:t>
      </w:r>
      <w:r>
        <w:rPr>
          <w:rFonts w:ascii="Times New Roman" w:hAnsi="Times New Roman" w:cs="Times New Roman"/>
          <w:sz w:val="24"/>
        </w:rPr>
        <w:t>u</w:t>
      </w:r>
      <w:r w:rsidRPr="003E13C5">
        <w:rPr>
          <w:rFonts w:ascii="Times New Roman" w:hAnsi="Times New Roman" w:cs="Times New Roman"/>
          <w:sz w:val="24"/>
        </w:rPr>
        <w:t>]</w:t>
      </w:r>
      <w:r>
        <w:rPr>
          <w:rFonts w:ascii="Times New Roman" w:hAnsi="Times New Roman" w:cs="Times New Roman"/>
          <w:sz w:val="24"/>
        </w:rPr>
        <w:t xml:space="preserve">, </w:t>
      </w:r>
      <w:r w:rsidRPr="003E13C5">
        <w:rPr>
          <w:rFonts w:ascii="Times New Roman" w:hAnsi="Times New Roman" w:cs="Times New Roman"/>
          <w:sz w:val="24"/>
        </w:rPr>
        <w:t>[</w:t>
      </w:r>
      <w:r>
        <w:rPr>
          <w:rFonts w:ascii="Times New Roman" w:hAnsi="Times New Roman" w:cs="Times New Roman"/>
          <w:sz w:val="24"/>
        </w:rPr>
        <w:t>i</w:t>
      </w:r>
      <w:r w:rsidRPr="003E13C5">
        <w:rPr>
          <w:rFonts w:ascii="Times New Roman" w:hAnsi="Times New Roman" w:cs="Times New Roman"/>
          <w:sz w:val="24"/>
        </w:rPr>
        <w:t>]</w:t>
      </w:r>
      <w:r>
        <w:rPr>
          <w:rFonts w:ascii="Times New Roman" w:hAnsi="Times New Roman" w:cs="Times New Roman"/>
          <w:sz w:val="24"/>
        </w:rPr>
        <w:t xml:space="preserve">. </w:t>
      </w:r>
    </w:p>
    <w:p w:rsidR="00D01440" w:rsidRPr="003E13C5" w:rsidRDefault="00D01440" w:rsidP="00DB5D9F">
      <w:pPr>
        <w:ind w:firstLine="709"/>
        <w:jc w:val="both"/>
        <w:rPr>
          <w:rFonts w:ascii="Times New Roman" w:hAnsi="Times New Roman" w:cs="Times New Roman"/>
          <w:sz w:val="24"/>
        </w:rPr>
      </w:pPr>
      <w:r w:rsidRPr="003E13C5">
        <w:rPr>
          <w:rFonts w:ascii="Times New Roman" w:hAnsi="Times New Roman" w:cs="Times New Roman"/>
          <w:sz w:val="24"/>
        </w:rPr>
        <w:t>Existe una correspondencia entre la altura de cada formante de las vocales y los rasgos articulatorios de las mismas. A</w:t>
      </w:r>
      <w:r w:rsidR="003E13C5" w:rsidRPr="003E13C5">
        <w:rPr>
          <w:rFonts w:ascii="Times New Roman" w:hAnsi="Times New Roman" w:cs="Times New Roman"/>
          <w:sz w:val="24"/>
        </w:rPr>
        <w:t>sí pues, las vocales graves ([o], [u]</w:t>
      </w:r>
      <w:r w:rsidRPr="003E13C5">
        <w:rPr>
          <w:rFonts w:ascii="Times New Roman" w:hAnsi="Times New Roman" w:cs="Times New Roman"/>
          <w:sz w:val="24"/>
        </w:rPr>
        <w:t xml:space="preserve">) </w:t>
      </w:r>
      <w:r w:rsidR="008D5BA7">
        <w:rPr>
          <w:rFonts w:ascii="Times New Roman" w:hAnsi="Times New Roman" w:cs="Times New Roman"/>
          <w:sz w:val="24"/>
        </w:rPr>
        <w:t>presentan</w:t>
      </w:r>
      <w:r w:rsidRPr="003E13C5">
        <w:rPr>
          <w:rFonts w:ascii="Times New Roman" w:hAnsi="Times New Roman" w:cs="Times New Roman"/>
          <w:sz w:val="24"/>
        </w:rPr>
        <w:t xml:space="preserve"> una localiz</w:t>
      </w:r>
      <w:r w:rsidR="003E13C5" w:rsidRPr="003E13C5">
        <w:rPr>
          <w:rFonts w:ascii="Times New Roman" w:hAnsi="Times New Roman" w:cs="Times New Roman"/>
          <w:sz w:val="24"/>
        </w:rPr>
        <w:t>ación posterior</w:t>
      </w:r>
      <w:r w:rsidR="00170D08">
        <w:rPr>
          <w:rFonts w:ascii="Times New Roman" w:hAnsi="Times New Roman" w:cs="Times New Roman"/>
          <w:sz w:val="24"/>
        </w:rPr>
        <w:t xml:space="preserve"> o velar</w:t>
      </w:r>
      <w:r w:rsidR="003E13C5" w:rsidRPr="003E13C5">
        <w:rPr>
          <w:rFonts w:ascii="Times New Roman" w:hAnsi="Times New Roman" w:cs="Times New Roman"/>
          <w:sz w:val="24"/>
        </w:rPr>
        <w:t>; las agudas ([i], [e]</w:t>
      </w:r>
      <w:r w:rsidRPr="003E13C5">
        <w:rPr>
          <w:rFonts w:ascii="Times New Roman" w:hAnsi="Times New Roman" w:cs="Times New Roman"/>
          <w:sz w:val="24"/>
        </w:rPr>
        <w:t>), una</w:t>
      </w:r>
      <w:r w:rsidR="003E13C5" w:rsidRPr="003E13C5">
        <w:rPr>
          <w:rFonts w:ascii="Times New Roman" w:hAnsi="Times New Roman" w:cs="Times New Roman"/>
          <w:sz w:val="24"/>
        </w:rPr>
        <w:t xml:space="preserve"> localización anterior</w:t>
      </w:r>
      <w:r w:rsidR="00170D08">
        <w:rPr>
          <w:rFonts w:ascii="Times New Roman" w:hAnsi="Times New Roman" w:cs="Times New Roman"/>
          <w:sz w:val="24"/>
        </w:rPr>
        <w:t xml:space="preserve"> o palatal</w:t>
      </w:r>
      <w:r w:rsidR="003E13C5" w:rsidRPr="003E13C5">
        <w:rPr>
          <w:rFonts w:ascii="Times New Roman" w:hAnsi="Times New Roman" w:cs="Times New Roman"/>
          <w:sz w:val="24"/>
        </w:rPr>
        <w:t>; y la [a]</w:t>
      </w:r>
      <w:r w:rsidRPr="003E13C5">
        <w:rPr>
          <w:rFonts w:ascii="Times New Roman" w:hAnsi="Times New Roman" w:cs="Times New Roman"/>
          <w:sz w:val="24"/>
        </w:rPr>
        <w:t>, con</w:t>
      </w:r>
      <w:r w:rsidR="005A6E31">
        <w:rPr>
          <w:rFonts w:ascii="Times New Roman" w:hAnsi="Times New Roman" w:cs="Times New Roman"/>
          <w:sz w:val="24"/>
        </w:rPr>
        <w:t>siderada neutra</w:t>
      </w:r>
      <w:r w:rsidRPr="003E13C5">
        <w:rPr>
          <w:rFonts w:ascii="Times New Roman" w:hAnsi="Times New Roman" w:cs="Times New Roman"/>
          <w:sz w:val="24"/>
        </w:rPr>
        <w:t xml:space="preserve">, es clasificada articulatoriamente como central. </w:t>
      </w:r>
      <w:r w:rsidR="00170D08">
        <w:rPr>
          <w:rFonts w:ascii="Times New Roman" w:hAnsi="Times New Roman" w:cs="Times New Roman"/>
          <w:sz w:val="24"/>
        </w:rPr>
        <w:t xml:space="preserve">Además, el </w:t>
      </w:r>
      <w:proofErr w:type="spellStart"/>
      <w:r w:rsidR="00170D08">
        <w:rPr>
          <w:rFonts w:ascii="Times New Roman" w:hAnsi="Times New Roman" w:cs="Times New Roman"/>
          <w:sz w:val="24"/>
        </w:rPr>
        <w:t>redondeamiento</w:t>
      </w:r>
      <w:proofErr w:type="spellEnd"/>
      <w:r w:rsidR="00170D08">
        <w:rPr>
          <w:rFonts w:ascii="Times New Roman" w:hAnsi="Times New Roman" w:cs="Times New Roman"/>
          <w:sz w:val="24"/>
        </w:rPr>
        <w:t xml:space="preserve"> de los labios se asocia </w:t>
      </w:r>
      <w:r w:rsidR="00350876">
        <w:rPr>
          <w:rFonts w:ascii="Times New Roman" w:hAnsi="Times New Roman" w:cs="Times New Roman"/>
          <w:sz w:val="24"/>
        </w:rPr>
        <w:t>a una</w:t>
      </w:r>
      <w:r w:rsidR="00170D08">
        <w:rPr>
          <w:rFonts w:ascii="Times New Roman" w:hAnsi="Times New Roman" w:cs="Times New Roman"/>
          <w:sz w:val="24"/>
        </w:rPr>
        <w:t xml:space="preserve"> frecuencia de F2 </w:t>
      </w:r>
      <w:r w:rsidR="00350876">
        <w:rPr>
          <w:rFonts w:ascii="Times New Roman" w:hAnsi="Times New Roman" w:cs="Times New Roman"/>
          <w:sz w:val="24"/>
        </w:rPr>
        <w:t>más baja</w:t>
      </w:r>
      <w:r w:rsidR="00170D08">
        <w:rPr>
          <w:rFonts w:ascii="Times New Roman" w:hAnsi="Times New Roman" w:cs="Times New Roman"/>
          <w:sz w:val="24"/>
        </w:rPr>
        <w:t xml:space="preserve">. </w:t>
      </w:r>
    </w:p>
    <w:p w:rsidR="00DC355A" w:rsidRPr="003E13C5" w:rsidRDefault="00DC355A" w:rsidP="00B4558F">
      <w:pPr>
        <w:jc w:val="right"/>
        <w:rPr>
          <w:rFonts w:ascii="Times New Roman" w:hAnsi="Times New Roman" w:cs="Times New Roman"/>
          <w:sz w:val="24"/>
        </w:rPr>
      </w:pPr>
      <w:r w:rsidRPr="003E13C5">
        <w:rPr>
          <w:rFonts w:ascii="Times New Roman" w:hAnsi="Times New Roman" w:cs="Times New Roman"/>
          <w:sz w:val="24"/>
        </w:rPr>
        <w:t>12/11/14</w:t>
      </w:r>
    </w:p>
    <w:p w:rsidR="008D5BA7" w:rsidRPr="008D5BA7" w:rsidRDefault="004B16AF" w:rsidP="008D5BA7">
      <w:pPr>
        <w:jc w:val="center"/>
        <w:rPr>
          <w:rFonts w:ascii="Times New Roman" w:hAnsi="Times New Roman" w:cs="Times New Roman"/>
          <w:b/>
          <w:sz w:val="28"/>
        </w:rPr>
      </w:pPr>
      <w:r w:rsidRPr="003E13C5">
        <w:rPr>
          <w:rFonts w:ascii="Times New Roman" w:hAnsi="Times New Roman" w:cs="Times New Roman"/>
          <w:b/>
          <w:sz w:val="28"/>
        </w:rPr>
        <w:t>MANIPULAR Y VISUALIZAR EL SONIDO. CURVA TONAL, ESPECTROGRAMA Y OSCILOGRAMA</w:t>
      </w:r>
    </w:p>
    <w:p w:rsidR="00DC355A" w:rsidRPr="003E13C5" w:rsidRDefault="00DC355A" w:rsidP="00DC355A">
      <w:pPr>
        <w:jc w:val="both"/>
        <w:rPr>
          <w:rFonts w:ascii="Times New Roman" w:hAnsi="Times New Roman" w:cs="Times New Roman"/>
          <w:b/>
          <w:sz w:val="24"/>
        </w:rPr>
      </w:pPr>
      <w:r w:rsidRPr="003E13C5">
        <w:rPr>
          <w:rFonts w:ascii="Times New Roman" w:hAnsi="Times New Roman" w:cs="Times New Roman"/>
          <w:b/>
          <w:sz w:val="24"/>
        </w:rPr>
        <w:t xml:space="preserve">1. Tono de una secuencia grabada. </w:t>
      </w:r>
    </w:p>
    <w:p w:rsidR="00DC355A" w:rsidRPr="003E13C5" w:rsidRDefault="00DC355A" w:rsidP="00DB5D9F">
      <w:pPr>
        <w:ind w:firstLine="709"/>
        <w:jc w:val="both"/>
        <w:rPr>
          <w:rFonts w:ascii="Times New Roman" w:hAnsi="Times New Roman" w:cs="Times New Roman"/>
          <w:sz w:val="24"/>
        </w:rPr>
      </w:pPr>
      <w:r w:rsidRPr="003E13C5">
        <w:rPr>
          <w:rFonts w:ascii="Times New Roman" w:hAnsi="Times New Roman" w:cs="Times New Roman"/>
          <w:sz w:val="24"/>
        </w:rPr>
        <w:t xml:space="preserve">El tono o frecuencia fundamental </w:t>
      </w:r>
      <w:r w:rsidR="00B4558F" w:rsidRPr="003E13C5">
        <w:rPr>
          <w:rFonts w:ascii="Times New Roman" w:hAnsi="Times New Roman" w:cs="Times New Roman"/>
          <w:sz w:val="24"/>
        </w:rPr>
        <w:t xml:space="preserve">(F0) </w:t>
      </w:r>
      <w:r w:rsidRPr="003E13C5">
        <w:rPr>
          <w:rFonts w:ascii="Times New Roman" w:hAnsi="Times New Roman" w:cs="Times New Roman"/>
          <w:sz w:val="24"/>
        </w:rPr>
        <w:t xml:space="preserve">es un rasgo acústico que permite distinguir entre sonidos altos y bajos. Todo sonido </w:t>
      </w:r>
      <w:r w:rsidR="00B4558F" w:rsidRPr="003E13C5">
        <w:rPr>
          <w:rFonts w:ascii="Times New Roman" w:hAnsi="Times New Roman" w:cs="Times New Roman"/>
          <w:sz w:val="24"/>
        </w:rPr>
        <w:t>constituye</w:t>
      </w:r>
      <w:r w:rsidRPr="003E13C5">
        <w:rPr>
          <w:rFonts w:ascii="Times New Roman" w:hAnsi="Times New Roman" w:cs="Times New Roman"/>
          <w:sz w:val="24"/>
        </w:rPr>
        <w:t xml:space="preserve"> una onda compuesta por una serie de ondas </w:t>
      </w:r>
      <w:r w:rsidR="00B4558F" w:rsidRPr="003E13C5">
        <w:rPr>
          <w:rFonts w:ascii="Times New Roman" w:hAnsi="Times New Roman" w:cs="Times New Roman"/>
          <w:sz w:val="24"/>
        </w:rPr>
        <w:t>secundarias o armónicos</w:t>
      </w:r>
      <w:r w:rsidRPr="003E13C5">
        <w:rPr>
          <w:rFonts w:ascii="Times New Roman" w:hAnsi="Times New Roman" w:cs="Times New Roman"/>
          <w:sz w:val="24"/>
        </w:rPr>
        <w:t>, cada una con su propia frecuencia y amplitud</w:t>
      </w:r>
      <w:r w:rsidR="0059305A" w:rsidRPr="003E13C5">
        <w:rPr>
          <w:rFonts w:ascii="Times New Roman" w:hAnsi="Times New Roman" w:cs="Times New Roman"/>
          <w:sz w:val="24"/>
        </w:rPr>
        <w:t>; e</w:t>
      </w:r>
      <w:r w:rsidRPr="003E13C5">
        <w:rPr>
          <w:rFonts w:ascii="Times New Roman" w:hAnsi="Times New Roman" w:cs="Times New Roman"/>
          <w:sz w:val="24"/>
        </w:rPr>
        <w:t xml:space="preserve">n el caso de las ondas periódicas, la frecuencia más baja coincidirá con la </w:t>
      </w:r>
      <w:r w:rsidR="0059305A" w:rsidRPr="003E13C5">
        <w:rPr>
          <w:rFonts w:ascii="Times New Roman" w:hAnsi="Times New Roman" w:cs="Times New Roman"/>
          <w:sz w:val="24"/>
        </w:rPr>
        <w:t xml:space="preserve">frecuencia </w:t>
      </w:r>
      <w:r w:rsidRPr="003E13C5">
        <w:rPr>
          <w:rFonts w:ascii="Times New Roman" w:hAnsi="Times New Roman" w:cs="Times New Roman"/>
          <w:sz w:val="24"/>
        </w:rPr>
        <w:t>de la onda compuesta</w:t>
      </w:r>
      <w:r w:rsidR="0059305A" w:rsidRPr="003E13C5">
        <w:rPr>
          <w:rFonts w:ascii="Times New Roman" w:hAnsi="Times New Roman" w:cs="Times New Roman"/>
          <w:sz w:val="24"/>
        </w:rPr>
        <w:t>. Esta última es</w:t>
      </w:r>
      <w:r w:rsidR="00B4558F" w:rsidRPr="003E13C5">
        <w:rPr>
          <w:rFonts w:ascii="Times New Roman" w:hAnsi="Times New Roman" w:cs="Times New Roman"/>
          <w:sz w:val="24"/>
        </w:rPr>
        <w:t xml:space="preserve"> la que recibe el nombre de “tono” o “frecuencia fundamental”. Las frecuencias de los demás armónicos serán múltiplos de </w:t>
      </w:r>
      <w:r w:rsidR="0059305A" w:rsidRPr="003E13C5">
        <w:rPr>
          <w:rFonts w:ascii="Times New Roman" w:hAnsi="Times New Roman" w:cs="Times New Roman"/>
          <w:sz w:val="24"/>
        </w:rPr>
        <w:t>F0</w:t>
      </w:r>
      <w:r w:rsidR="00B4558F" w:rsidRPr="003E13C5">
        <w:rPr>
          <w:rFonts w:ascii="Times New Roman" w:hAnsi="Times New Roman" w:cs="Times New Roman"/>
          <w:sz w:val="24"/>
        </w:rPr>
        <w:t xml:space="preserve">. </w:t>
      </w:r>
    </w:p>
    <w:p w:rsidR="0059305A" w:rsidRPr="003E13C5" w:rsidRDefault="0059305A" w:rsidP="00DB5D9F">
      <w:pPr>
        <w:ind w:firstLine="709"/>
        <w:jc w:val="both"/>
        <w:rPr>
          <w:rFonts w:ascii="Times New Roman" w:hAnsi="Times New Roman" w:cs="Times New Roman"/>
          <w:sz w:val="24"/>
        </w:rPr>
      </w:pPr>
      <w:r w:rsidRPr="003E13C5">
        <w:rPr>
          <w:rFonts w:ascii="Times New Roman" w:hAnsi="Times New Roman" w:cs="Times New Roman"/>
          <w:sz w:val="24"/>
        </w:rPr>
        <w:lastRenderedPageBreak/>
        <w:t>El tono se mide en hertzios (1 Hz= 1 ciclo por segundo) y se visualiza en gráficos que presentan una curva tonal o melódica (</w:t>
      </w:r>
      <w:r w:rsidRPr="003E13C5">
        <w:rPr>
          <w:rFonts w:ascii="Times New Roman" w:hAnsi="Times New Roman" w:cs="Times New Roman"/>
          <w:i/>
          <w:sz w:val="24"/>
        </w:rPr>
        <w:t xml:space="preserve">pitch </w:t>
      </w:r>
      <w:proofErr w:type="spellStart"/>
      <w:r w:rsidRPr="003E13C5">
        <w:rPr>
          <w:rFonts w:ascii="Times New Roman" w:hAnsi="Times New Roman" w:cs="Times New Roman"/>
          <w:i/>
          <w:sz w:val="24"/>
        </w:rPr>
        <w:t>contour</w:t>
      </w:r>
      <w:proofErr w:type="spellEnd"/>
      <w:r w:rsidRPr="003E13C5">
        <w:rPr>
          <w:rFonts w:ascii="Times New Roman" w:hAnsi="Times New Roman" w:cs="Times New Roman"/>
          <w:sz w:val="24"/>
        </w:rPr>
        <w:t xml:space="preserve">). En estas visualizaciones, el trazo no es siempre continuo; los fragmentos en blanco en la curva tonal se corresponden con aquellos sonidos de la secuencia en los que las cuerdas vocales no vibran (consonantes sordas). </w:t>
      </w:r>
    </w:p>
    <w:p w:rsidR="00B4558F" w:rsidRDefault="00B4558F" w:rsidP="00DB5D9F">
      <w:pPr>
        <w:ind w:firstLine="709"/>
        <w:jc w:val="both"/>
        <w:rPr>
          <w:rFonts w:ascii="Times New Roman" w:hAnsi="Times New Roman" w:cs="Times New Roman"/>
          <w:sz w:val="24"/>
        </w:rPr>
      </w:pPr>
      <w:r w:rsidRPr="003E13C5">
        <w:rPr>
          <w:rFonts w:ascii="Times New Roman" w:hAnsi="Times New Roman" w:cs="Times New Roman"/>
          <w:sz w:val="24"/>
        </w:rPr>
        <w:t xml:space="preserve">El valor medio del tono de voz de una persona depende de la masa de sus cuerdas vocales; sin embargo, en una secuencia pronunciada por el mismo individuo se dan variaciones tonales, determinadas por la tensión en que se encuentran las cuerdas vocales y la presión </w:t>
      </w:r>
      <w:proofErr w:type="spellStart"/>
      <w:r w:rsidRPr="003E13C5">
        <w:rPr>
          <w:rFonts w:ascii="Times New Roman" w:hAnsi="Times New Roman" w:cs="Times New Roman"/>
          <w:sz w:val="24"/>
        </w:rPr>
        <w:t>subglótica</w:t>
      </w:r>
      <w:proofErr w:type="spellEnd"/>
      <w:r w:rsidRPr="003E13C5">
        <w:rPr>
          <w:rFonts w:ascii="Times New Roman" w:hAnsi="Times New Roman" w:cs="Times New Roman"/>
          <w:sz w:val="24"/>
        </w:rPr>
        <w:t xml:space="preserve"> que existe en el canal vocal en cada momento. </w:t>
      </w:r>
    </w:p>
    <w:p w:rsidR="00F23AF7" w:rsidRPr="003E13C5" w:rsidRDefault="003E13C5" w:rsidP="00DB5D9F">
      <w:pPr>
        <w:ind w:firstLine="709"/>
        <w:jc w:val="both"/>
        <w:rPr>
          <w:rFonts w:ascii="Times New Roman" w:hAnsi="Times New Roman" w:cs="Times New Roman"/>
          <w:sz w:val="24"/>
        </w:rPr>
      </w:pPr>
      <w:r>
        <w:rPr>
          <w:rFonts w:ascii="Times New Roman" w:hAnsi="Times New Roman" w:cs="Times New Roman"/>
          <w:sz w:val="24"/>
        </w:rPr>
        <w:t xml:space="preserve">A modo de ejemplo, podemos utilizar la secuencia "Me llamo Antía Tacón", en la que el </w:t>
      </w:r>
      <w:r w:rsidR="00F23AF7" w:rsidRPr="003E13C5">
        <w:rPr>
          <w:rFonts w:ascii="Times New Roman" w:hAnsi="Times New Roman" w:cs="Times New Roman"/>
          <w:sz w:val="24"/>
        </w:rPr>
        <w:t xml:space="preserve">valor de F0 </w:t>
      </w:r>
      <w:r>
        <w:rPr>
          <w:rFonts w:ascii="Times New Roman" w:hAnsi="Times New Roman" w:cs="Times New Roman"/>
          <w:sz w:val="24"/>
        </w:rPr>
        <w:t>para</w:t>
      </w:r>
      <w:r w:rsidR="00F23AF7" w:rsidRPr="003E13C5">
        <w:rPr>
          <w:rFonts w:ascii="Times New Roman" w:hAnsi="Times New Roman" w:cs="Times New Roman"/>
          <w:sz w:val="24"/>
        </w:rPr>
        <w:t xml:space="preserve"> la </w:t>
      </w:r>
      <w:r w:rsidRPr="003E13C5">
        <w:rPr>
          <w:rFonts w:ascii="Times New Roman" w:hAnsi="Times New Roman" w:cs="Times New Roman"/>
          <w:sz w:val="24"/>
        </w:rPr>
        <w:t>[a]</w:t>
      </w:r>
      <w:r>
        <w:rPr>
          <w:rFonts w:ascii="Times New Roman" w:hAnsi="Times New Roman" w:cs="Times New Roman"/>
          <w:sz w:val="24"/>
        </w:rPr>
        <w:t xml:space="preserve"> </w:t>
      </w:r>
      <w:r w:rsidR="005C2E7B" w:rsidRPr="003E13C5">
        <w:rPr>
          <w:rFonts w:ascii="Times New Roman" w:hAnsi="Times New Roman" w:cs="Times New Roman"/>
          <w:sz w:val="24"/>
        </w:rPr>
        <w:t xml:space="preserve">de “llamo” </w:t>
      </w:r>
      <w:r w:rsidR="00F23AF7" w:rsidRPr="003E13C5">
        <w:rPr>
          <w:rFonts w:ascii="Times New Roman" w:hAnsi="Times New Roman" w:cs="Times New Roman"/>
          <w:sz w:val="24"/>
        </w:rPr>
        <w:t>es de</w:t>
      </w:r>
      <w:r>
        <w:rPr>
          <w:rFonts w:ascii="Times New Roman" w:hAnsi="Times New Roman" w:cs="Times New Roman"/>
          <w:sz w:val="24"/>
        </w:rPr>
        <w:t xml:space="preserve"> </w:t>
      </w:r>
      <w:r w:rsidR="00D2224D" w:rsidRPr="003E13C5">
        <w:rPr>
          <w:rFonts w:ascii="Times New Roman" w:hAnsi="Times New Roman" w:cs="Times New Roman"/>
          <w:sz w:val="24"/>
        </w:rPr>
        <w:t>283 Hz</w:t>
      </w:r>
      <w:r>
        <w:rPr>
          <w:rFonts w:ascii="Times New Roman" w:hAnsi="Times New Roman" w:cs="Times New Roman"/>
          <w:sz w:val="24"/>
        </w:rPr>
        <w:t>; este constituye</w:t>
      </w:r>
      <w:r w:rsidR="00F23AF7" w:rsidRPr="003E13C5">
        <w:rPr>
          <w:rFonts w:ascii="Times New Roman" w:hAnsi="Times New Roman" w:cs="Times New Roman"/>
          <w:sz w:val="24"/>
        </w:rPr>
        <w:t xml:space="preserve"> el valor que puede tomarse como medio a la hora de definir mi tono. Por otro lado, en la secuencia </w:t>
      </w:r>
      <w:r w:rsidR="00D2224D" w:rsidRPr="003E13C5">
        <w:rPr>
          <w:rFonts w:ascii="Times New Roman" w:hAnsi="Times New Roman" w:cs="Times New Roman"/>
          <w:sz w:val="24"/>
        </w:rPr>
        <w:t xml:space="preserve">“¿Mi nombre? Es </w:t>
      </w:r>
      <w:r w:rsidR="00F23AF7" w:rsidRPr="003E13C5">
        <w:rPr>
          <w:rFonts w:ascii="Times New Roman" w:hAnsi="Times New Roman" w:cs="Times New Roman"/>
          <w:sz w:val="24"/>
        </w:rPr>
        <w:t>Antía Tacón”, el v</w:t>
      </w:r>
      <w:r w:rsidR="00702E1B" w:rsidRPr="003E13C5">
        <w:rPr>
          <w:rFonts w:ascii="Times New Roman" w:hAnsi="Times New Roman" w:cs="Times New Roman"/>
          <w:sz w:val="24"/>
        </w:rPr>
        <w:t>alor máximo</w:t>
      </w:r>
      <w:r w:rsidR="00F23AF7" w:rsidRPr="003E13C5">
        <w:rPr>
          <w:rFonts w:ascii="Times New Roman" w:hAnsi="Times New Roman" w:cs="Times New Roman"/>
          <w:sz w:val="24"/>
        </w:rPr>
        <w:t xml:space="preserve"> de F0 alcanzado es de</w:t>
      </w:r>
      <w:r w:rsidR="00702E1B" w:rsidRPr="003E13C5">
        <w:rPr>
          <w:rFonts w:ascii="Times New Roman" w:hAnsi="Times New Roman" w:cs="Times New Roman"/>
          <w:sz w:val="24"/>
        </w:rPr>
        <w:t xml:space="preserve"> 3</w:t>
      </w:r>
      <w:r w:rsidR="00F23AF7" w:rsidRPr="003E13C5">
        <w:rPr>
          <w:rFonts w:ascii="Times New Roman" w:hAnsi="Times New Roman" w:cs="Times New Roman"/>
          <w:sz w:val="24"/>
        </w:rPr>
        <w:t xml:space="preserve">60 </w:t>
      </w:r>
      <w:r w:rsidR="00702E1B" w:rsidRPr="003E13C5">
        <w:rPr>
          <w:rFonts w:ascii="Times New Roman" w:hAnsi="Times New Roman" w:cs="Times New Roman"/>
          <w:sz w:val="24"/>
        </w:rPr>
        <w:t>Hz</w:t>
      </w:r>
      <w:r w:rsidR="00D2224D" w:rsidRPr="003E13C5">
        <w:rPr>
          <w:rFonts w:ascii="Times New Roman" w:hAnsi="Times New Roman" w:cs="Times New Roman"/>
          <w:sz w:val="24"/>
        </w:rPr>
        <w:t xml:space="preserve">; </w:t>
      </w:r>
      <w:r w:rsidR="00F23AF7" w:rsidRPr="003E13C5">
        <w:rPr>
          <w:rFonts w:ascii="Times New Roman" w:hAnsi="Times New Roman" w:cs="Times New Roman"/>
          <w:sz w:val="24"/>
        </w:rPr>
        <w:t xml:space="preserve">el </w:t>
      </w:r>
      <w:r w:rsidR="005C2E7B" w:rsidRPr="003E13C5">
        <w:rPr>
          <w:rFonts w:ascii="Times New Roman" w:hAnsi="Times New Roman" w:cs="Times New Roman"/>
          <w:sz w:val="24"/>
        </w:rPr>
        <w:t>valor mínimo</w:t>
      </w:r>
      <w:r w:rsidR="00F23AF7" w:rsidRPr="003E13C5">
        <w:rPr>
          <w:rFonts w:ascii="Times New Roman" w:hAnsi="Times New Roman" w:cs="Times New Roman"/>
          <w:sz w:val="24"/>
        </w:rPr>
        <w:t>, de</w:t>
      </w:r>
      <w:r w:rsidR="005C2E7B" w:rsidRPr="003E13C5">
        <w:rPr>
          <w:rFonts w:ascii="Times New Roman" w:hAnsi="Times New Roman" w:cs="Times New Roman"/>
          <w:sz w:val="24"/>
        </w:rPr>
        <w:t xml:space="preserve"> 1</w:t>
      </w:r>
      <w:r w:rsidR="00F23AF7" w:rsidRPr="003E13C5">
        <w:rPr>
          <w:rFonts w:ascii="Times New Roman" w:hAnsi="Times New Roman" w:cs="Times New Roman"/>
          <w:sz w:val="24"/>
        </w:rPr>
        <w:t>73</w:t>
      </w:r>
      <w:r w:rsidR="005C2E7B" w:rsidRPr="003E13C5">
        <w:rPr>
          <w:rFonts w:ascii="Times New Roman" w:hAnsi="Times New Roman" w:cs="Times New Roman"/>
          <w:sz w:val="24"/>
        </w:rPr>
        <w:t xml:space="preserve"> Hz</w:t>
      </w:r>
      <w:r w:rsidR="00B6463F" w:rsidRPr="003E13C5">
        <w:rPr>
          <w:rFonts w:ascii="Times New Roman" w:hAnsi="Times New Roman" w:cs="Times New Roman"/>
          <w:sz w:val="24"/>
        </w:rPr>
        <w:t xml:space="preserve">. </w:t>
      </w:r>
      <w:r w:rsidR="00F23AF7" w:rsidRPr="003E13C5">
        <w:rPr>
          <w:rFonts w:ascii="Times New Roman" w:hAnsi="Times New Roman" w:cs="Times New Roman"/>
          <w:sz w:val="24"/>
        </w:rPr>
        <w:t xml:space="preserve">Por tanto, </w:t>
      </w:r>
      <w:r>
        <w:rPr>
          <w:rFonts w:ascii="Times New Roman" w:hAnsi="Times New Roman" w:cs="Times New Roman"/>
          <w:sz w:val="24"/>
        </w:rPr>
        <w:t xml:space="preserve">puede considerarse que </w:t>
      </w:r>
      <w:r w:rsidR="00F23AF7" w:rsidRPr="003E13C5">
        <w:rPr>
          <w:rFonts w:ascii="Times New Roman" w:hAnsi="Times New Roman" w:cs="Times New Roman"/>
          <w:sz w:val="24"/>
        </w:rPr>
        <w:t xml:space="preserve">el rango de mi frecuencia fundamental </w:t>
      </w:r>
      <w:r>
        <w:rPr>
          <w:rFonts w:ascii="Times New Roman" w:hAnsi="Times New Roman" w:cs="Times New Roman"/>
          <w:sz w:val="24"/>
        </w:rPr>
        <w:t>es el situado</w:t>
      </w:r>
      <w:r w:rsidR="00F23AF7" w:rsidRPr="003E13C5">
        <w:rPr>
          <w:rFonts w:ascii="Times New Roman" w:hAnsi="Times New Roman" w:cs="Times New Roman"/>
          <w:sz w:val="24"/>
        </w:rPr>
        <w:t xml:space="preserve"> entre estos dos valores. </w:t>
      </w:r>
    </w:p>
    <w:p w:rsidR="001268D9" w:rsidRDefault="001268D9" w:rsidP="00DB5D9F">
      <w:pPr>
        <w:ind w:firstLine="709"/>
        <w:jc w:val="both"/>
        <w:rPr>
          <w:rFonts w:ascii="Times New Roman" w:hAnsi="Times New Roman" w:cs="Times New Roman"/>
          <w:sz w:val="24"/>
        </w:rPr>
      </w:pPr>
      <w:r w:rsidRPr="003E13C5">
        <w:rPr>
          <w:rFonts w:ascii="Times New Roman" w:hAnsi="Times New Roman" w:cs="Times New Roman"/>
          <w:sz w:val="24"/>
        </w:rPr>
        <w:t xml:space="preserve">En la siguiente imagen, se recoge la visualización de la realización de la secuencia "Es Antía Tacón" a través de tres gráficos distintos: oscilograma, espectrograma y curva tonal. </w:t>
      </w:r>
    </w:p>
    <w:p w:rsidR="007A617E" w:rsidRPr="003E13C5" w:rsidRDefault="007A617E" w:rsidP="00DB5D9F">
      <w:pPr>
        <w:ind w:firstLine="709"/>
        <w:jc w:val="both"/>
        <w:rPr>
          <w:rFonts w:ascii="Times New Roman" w:hAnsi="Times New Roman" w:cs="Times New Roman"/>
          <w:sz w:val="24"/>
        </w:rPr>
      </w:pPr>
    </w:p>
    <w:p w:rsidR="00D2224D" w:rsidRPr="003E13C5" w:rsidRDefault="0095320A" w:rsidP="00DC355A">
      <w:pPr>
        <w:jc w:val="both"/>
        <w:rPr>
          <w:rFonts w:ascii="Times New Roman" w:hAnsi="Times New Roman" w:cs="Times New Roman"/>
        </w:rPr>
      </w:pPr>
      <w:r w:rsidRPr="003E13C5">
        <w:rPr>
          <w:rFonts w:ascii="Times New Roman" w:hAnsi="Times New Roman" w:cs="Times New Roman"/>
          <w:noProof/>
        </w:rPr>
        <w:drawing>
          <wp:inline distT="0" distB="0" distL="0" distR="0">
            <wp:extent cx="5400040" cy="2028190"/>
            <wp:effectExtent l="19050" t="0" r="0" b="0"/>
            <wp:docPr id="2" name="1 Imagen" descr="esantiata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antiatacon.png"/>
                    <pic:cNvPicPr/>
                  </pic:nvPicPr>
                  <pic:blipFill>
                    <a:blip r:embed="rId11"/>
                    <a:stretch>
                      <a:fillRect/>
                    </a:stretch>
                  </pic:blipFill>
                  <pic:spPr>
                    <a:xfrm>
                      <a:off x="0" y="0"/>
                      <a:ext cx="5400040" cy="2028190"/>
                    </a:xfrm>
                    <a:prstGeom prst="rect">
                      <a:avLst/>
                    </a:prstGeom>
                  </pic:spPr>
                </pic:pic>
              </a:graphicData>
            </a:graphic>
          </wp:inline>
        </w:drawing>
      </w:r>
    </w:p>
    <w:p w:rsidR="00702E1B" w:rsidRPr="003E13C5" w:rsidRDefault="00702E1B" w:rsidP="00DC355A">
      <w:pPr>
        <w:jc w:val="both"/>
        <w:rPr>
          <w:rFonts w:ascii="Times New Roman" w:hAnsi="Times New Roman" w:cs="Times New Roman"/>
        </w:rPr>
      </w:pPr>
    </w:p>
    <w:sectPr w:rsidR="00702E1B" w:rsidRPr="003E13C5" w:rsidSect="00112A1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28A4"/>
    <w:multiLevelType w:val="hybridMultilevel"/>
    <w:tmpl w:val="10500BC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234993"/>
    <w:multiLevelType w:val="hybridMultilevel"/>
    <w:tmpl w:val="7B4A31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AF45BD6"/>
    <w:multiLevelType w:val="hybridMultilevel"/>
    <w:tmpl w:val="246A6E2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46D93526"/>
    <w:multiLevelType w:val="hybridMultilevel"/>
    <w:tmpl w:val="111E2A8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726E3676"/>
    <w:multiLevelType w:val="hybridMultilevel"/>
    <w:tmpl w:val="557830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E4A5A"/>
    <w:rsid w:val="000A0CCD"/>
    <w:rsid w:val="000D5D01"/>
    <w:rsid w:val="000F2A01"/>
    <w:rsid w:val="00100458"/>
    <w:rsid w:val="00112A16"/>
    <w:rsid w:val="00122278"/>
    <w:rsid w:val="001268D9"/>
    <w:rsid w:val="00127F61"/>
    <w:rsid w:val="00170D08"/>
    <w:rsid w:val="00177E8F"/>
    <w:rsid w:val="001A62DC"/>
    <w:rsid w:val="001B7DC4"/>
    <w:rsid w:val="001C1755"/>
    <w:rsid w:val="001E7805"/>
    <w:rsid w:val="00245F77"/>
    <w:rsid w:val="002579A8"/>
    <w:rsid w:val="00267F89"/>
    <w:rsid w:val="00285FE5"/>
    <w:rsid w:val="002E66BA"/>
    <w:rsid w:val="00320074"/>
    <w:rsid w:val="00350876"/>
    <w:rsid w:val="00350FBD"/>
    <w:rsid w:val="003717F7"/>
    <w:rsid w:val="00391A8A"/>
    <w:rsid w:val="003E13C5"/>
    <w:rsid w:val="003F6497"/>
    <w:rsid w:val="0042518F"/>
    <w:rsid w:val="00433835"/>
    <w:rsid w:val="0048043D"/>
    <w:rsid w:val="004817A3"/>
    <w:rsid w:val="004A146B"/>
    <w:rsid w:val="004B16AF"/>
    <w:rsid w:val="004E68B2"/>
    <w:rsid w:val="00536D66"/>
    <w:rsid w:val="00571F02"/>
    <w:rsid w:val="0059305A"/>
    <w:rsid w:val="005A6E31"/>
    <w:rsid w:val="005C2E7B"/>
    <w:rsid w:val="005D1D8A"/>
    <w:rsid w:val="00604F58"/>
    <w:rsid w:val="00643296"/>
    <w:rsid w:val="00684D29"/>
    <w:rsid w:val="006B30DF"/>
    <w:rsid w:val="006B3C81"/>
    <w:rsid w:val="006C7EAF"/>
    <w:rsid w:val="00702E1B"/>
    <w:rsid w:val="00716EBD"/>
    <w:rsid w:val="00724CC0"/>
    <w:rsid w:val="007272E8"/>
    <w:rsid w:val="00745DD9"/>
    <w:rsid w:val="00746A14"/>
    <w:rsid w:val="007761F0"/>
    <w:rsid w:val="00777477"/>
    <w:rsid w:val="007A617E"/>
    <w:rsid w:val="007B74FA"/>
    <w:rsid w:val="00805F14"/>
    <w:rsid w:val="00807797"/>
    <w:rsid w:val="00813A96"/>
    <w:rsid w:val="008203BD"/>
    <w:rsid w:val="008204C7"/>
    <w:rsid w:val="008514A9"/>
    <w:rsid w:val="00870F38"/>
    <w:rsid w:val="008B0368"/>
    <w:rsid w:val="008D5BA7"/>
    <w:rsid w:val="0095320A"/>
    <w:rsid w:val="00997E15"/>
    <w:rsid w:val="009B6B20"/>
    <w:rsid w:val="009D2A5C"/>
    <w:rsid w:val="009D5CDD"/>
    <w:rsid w:val="00A808E5"/>
    <w:rsid w:val="00A95669"/>
    <w:rsid w:val="00AC2255"/>
    <w:rsid w:val="00AD48A7"/>
    <w:rsid w:val="00AE4A5A"/>
    <w:rsid w:val="00B4558F"/>
    <w:rsid w:val="00B6463F"/>
    <w:rsid w:val="00B77A5C"/>
    <w:rsid w:val="00BD0102"/>
    <w:rsid w:val="00C17DC9"/>
    <w:rsid w:val="00C41377"/>
    <w:rsid w:val="00C540B1"/>
    <w:rsid w:val="00C66FE6"/>
    <w:rsid w:val="00C8608D"/>
    <w:rsid w:val="00C92D8C"/>
    <w:rsid w:val="00C94CE2"/>
    <w:rsid w:val="00CE6DFD"/>
    <w:rsid w:val="00D01440"/>
    <w:rsid w:val="00D2224D"/>
    <w:rsid w:val="00DB5D9F"/>
    <w:rsid w:val="00DC355A"/>
    <w:rsid w:val="00DD1EF8"/>
    <w:rsid w:val="00E16F4C"/>
    <w:rsid w:val="00E530F6"/>
    <w:rsid w:val="00E6501D"/>
    <w:rsid w:val="00E65332"/>
    <w:rsid w:val="00E8171F"/>
    <w:rsid w:val="00E87DF8"/>
    <w:rsid w:val="00EA0947"/>
    <w:rsid w:val="00EB6778"/>
    <w:rsid w:val="00ED53BC"/>
    <w:rsid w:val="00EE071D"/>
    <w:rsid w:val="00EF3CD2"/>
    <w:rsid w:val="00F12FE8"/>
    <w:rsid w:val="00F23AF7"/>
    <w:rsid w:val="00F51AD6"/>
    <w:rsid w:val="00F94C47"/>
    <w:rsid w:val="00FA6C3E"/>
    <w:rsid w:val="00FD6066"/>
    <w:rsid w:val="00FE2DB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F61"/>
  </w:style>
  <w:style w:type="paragraph" w:styleId="Ttulo1">
    <w:name w:val="heading 1"/>
    <w:basedOn w:val="Normal"/>
    <w:next w:val="Normal"/>
    <w:link w:val="Ttulo1Car"/>
    <w:uiPriority w:val="9"/>
    <w:qFormat/>
    <w:rsid w:val="00D014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C355A"/>
    <w:pPr>
      <w:ind w:left="720"/>
      <w:contextualSpacing/>
    </w:pPr>
  </w:style>
  <w:style w:type="table" w:styleId="Tablaconcuadrcula">
    <w:name w:val="Table Grid"/>
    <w:basedOn w:val="Tablanormal"/>
    <w:uiPriority w:val="59"/>
    <w:rsid w:val="003200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A09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0947"/>
    <w:rPr>
      <w:rFonts w:ascii="Tahoma" w:hAnsi="Tahoma" w:cs="Tahoma"/>
      <w:sz w:val="16"/>
      <w:szCs w:val="16"/>
    </w:rPr>
  </w:style>
  <w:style w:type="character" w:customStyle="1" w:styleId="Ttulo1Car">
    <w:name w:val="Título 1 Car"/>
    <w:basedOn w:val="Fuentedeprrafopredeter"/>
    <w:link w:val="Ttulo1"/>
    <w:uiPriority w:val="9"/>
    <w:rsid w:val="00D01440"/>
    <w:rPr>
      <w:rFonts w:asciiTheme="majorHAnsi" w:eastAsiaTheme="majorEastAsia" w:hAnsiTheme="majorHAnsi" w:cstheme="majorBidi"/>
      <w:b/>
      <w:bCs/>
      <w:color w:val="365F91" w:themeColor="accent1" w:themeShade="BF"/>
      <w:sz w:val="28"/>
      <w:szCs w:val="28"/>
    </w:rPr>
  </w:style>
  <w:style w:type="paragraph" w:styleId="Fecha">
    <w:name w:val="Date"/>
    <w:basedOn w:val="Normal"/>
    <w:next w:val="Normal"/>
    <w:link w:val="FechaCar"/>
    <w:uiPriority w:val="99"/>
    <w:unhideWhenUsed/>
    <w:rsid w:val="00D01440"/>
  </w:style>
  <w:style w:type="character" w:customStyle="1" w:styleId="FechaCar">
    <w:name w:val="Fecha Car"/>
    <w:basedOn w:val="Fuentedeprrafopredeter"/>
    <w:link w:val="Fecha"/>
    <w:uiPriority w:val="99"/>
    <w:rsid w:val="00D01440"/>
  </w:style>
  <w:style w:type="paragraph" w:styleId="Textoindependiente">
    <w:name w:val="Body Text"/>
    <w:basedOn w:val="Normal"/>
    <w:link w:val="TextoindependienteCar"/>
    <w:uiPriority w:val="99"/>
    <w:unhideWhenUsed/>
    <w:rsid w:val="00D01440"/>
    <w:pPr>
      <w:spacing w:after="120"/>
    </w:pPr>
  </w:style>
  <w:style w:type="character" w:customStyle="1" w:styleId="TextoindependienteCar">
    <w:name w:val="Texto independiente Car"/>
    <w:basedOn w:val="Fuentedeprrafopredeter"/>
    <w:link w:val="Textoindependiente"/>
    <w:uiPriority w:val="99"/>
    <w:rsid w:val="00D01440"/>
  </w:style>
  <w:style w:type="paragraph" w:styleId="Epgrafe">
    <w:name w:val="caption"/>
    <w:basedOn w:val="Normal"/>
    <w:next w:val="Normal"/>
    <w:uiPriority w:val="35"/>
    <w:unhideWhenUsed/>
    <w:qFormat/>
    <w:rsid w:val="007761F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014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C355A"/>
    <w:pPr>
      <w:ind w:left="720"/>
      <w:contextualSpacing/>
    </w:pPr>
  </w:style>
  <w:style w:type="table" w:styleId="Tablaconcuadrcula">
    <w:name w:val="Table Grid"/>
    <w:basedOn w:val="Tablanormal"/>
    <w:uiPriority w:val="59"/>
    <w:rsid w:val="00320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A09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0947"/>
    <w:rPr>
      <w:rFonts w:ascii="Tahoma" w:hAnsi="Tahoma" w:cs="Tahoma"/>
      <w:sz w:val="16"/>
      <w:szCs w:val="16"/>
    </w:rPr>
  </w:style>
  <w:style w:type="character" w:customStyle="1" w:styleId="Ttulo1Car">
    <w:name w:val="Título 1 Car"/>
    <w:basedOn w:val="Fuentedeprrafopredeter"/>
    <w:link w:val="Ttulo1"/>
    <w:uiPriority w:val="9"/>
    <w:rsid w:val="00D01440"/>
    <w:rPr>
      <w:rFonts w:asciiTheme="majorHAnsi" w:eastAsiaTheme="majorEastAsia" w:hAnsiTheme="majorHAnsi" w:cstheme="majorBidi"/>
      <w:b/>
      <w:bCs/>
      <w:color w:val="365F91" w:themeColor="accent1" w:themeShade="BF"/>
      <w:sz w:val="28"/>
      <w:szCs w:val="28"/>
    </w:rPr>
  </w:style>
  <w:style w:type="paragraph" w:styleId="Fecha">
    <w:name w:val="Date"/>
    <w:basedOn w:val="Normal"/>
    <w:next w:val="Normal"/>
    <w:link w:val="FechaCar"/>
    <w:uiPriority w:val="99"/>
    <w:unhideWhenUsed/>
    <w:rsid w:val="00D01440"/>
  </w:style>
  <w:style w:type="character" w:customStyle="1" w:styleId="FechaCar">
    <w:name w:val="Fecha Car"/>
    <w:basedOn w:val="Fuentedeprrafopredeter"/>
    <w:link w:val="Fecha"/>
    <w:uiPriority w:val="99"/>
    <w:rsid w:val="00D01440"/>
  </w:style>
  <w:style w:type="paragraph" w:styleId="Textoindependiente">
    <w:name w:val="Body Text"/>
    <w:basedOn w:val="Normal"/>
    <w:link w:val="TextoindependienteCar"/>
    <w:uiPriority w:val="99"/>
    <w:unhideWhenUsed/>
    <w:rsid w:val="00D01440"/>
    <w:pPr>
      <w:spacing w:after="120"/>
    </w:pPr>
  </w:style>
  <w:style w:type="character" w:customStyle="1" w:styleId="TextoindependienteCar">
    <w:name w:val="Texto independiente Car"/>
    <w:basedOn w:val="Fuentedeprrafopredeter"/>
    <w:link w:val="Textoindependiente"/>
    <w:uiPriority w:val="99"/>
    <w:rsid w:val="00D0144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6</Pages>
  <Words>1628</Words>
  <Characters>8955</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Antía Tacón García</dc:creator>
  <cp:lastModifiedBy>Antía Tacón García</cp:lastModifiedBy>
  <cp:revision>24</cp:revision>
  <dcterms:created xsi:type="dcterms:W3CDTF">2014-12-12T12:25:00Z</dcterms:created>
  <dcterms:modified xsi:type="dcterms:W3CDTF">2014-12-15T16:58:00Z</dcterms:modified>
</cp:coreProperties>
</file>